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A9" w:rsidRPr="002828F1" w:rsidRDefault="00267BA9">
      <w:pPr>
        <w:rPr>
          <w:rFonts w:ascii="Candara" w:hAnsi="Candara"/>
          <w:b/>
        </w:rPr>
      </w:pPr>
      <w:bookmarkStart w:id="0" w:name="_GoBack"/>
      <w:bookmarkEnd w:id="0"/>
      <w:r w:rsidRPr="002828F1">
        <w:rPr>
          <w:rFonts w:ascii="Candara" w:hAnsi="Candara"/>
        </w:rPr>
        <w:t>Thank you for the work that you and your network, task group or project is doing within th</w:t>
      </w:r>
      <w:r w:rsidR="005F5DDB" w:rsidRPr="002828F1">
        <w:rPr>
          <w:rFonts w:ascii="Candara" w:hAnsi="Candara"/>
        </w:rPr>
        <w:t xml:space="preserve">e framework of the </w:t>
      </w:r>
      <w:r w:rsidRPr="002828F1">
        <w:rPr>
          <w:rFonts w:ascii="Candara" w:hAnsi="Candara"/>
        </w:rPr>
        <w:t>Child Youth and Family Services</w:t>
      </w:r>
      <w:r w:rsidR="005F5DDB" w:rsidRPr="002828F1">
        <w:rPr>
          <w:rFonts w:ascii="Candara" w:hAnsi="Candara"/>
        </w:rPr>
        <w:t xml:space="preserve"> Coalition </w:t>
      </w:r>
      <w:r w:rsidRPr="002828F1">
        <w:rPr>
          <w:rFonts w:ascii="Candara" w:hAnsi="Candara"/>
        </w:rPr>
        <w:t>of Simcoe County.  The Coalition’s Planning Table has the role of overseeing the Coalition’s Strategic Plan and encouraging the many initiatives affiliated with the Coalition to align with each other and with the goals of the Coalition.</w:t>
      </w:r>
      <w:r w:rsidR="005F5DDB" w:rsidRPr="002828F1">
        <w:rPr>
          <w:rFonts w:ascii="Candara" w:hAnsi="Candara"/>
        </w:rPr>
        <w:t xml:space="preserve"> In order to do this effectively, the Table has asked the various groups</w:t>
      </w:r>
      <w:r w:rsidR="00180A48" w:rsidRPr="002828F1">
        <w:rPr>
          <w:rFonts w:ascii="Candara" w:hAnsi="Candara"/>
        </w:rPr>
        <w:t xml:space="preserve"> (networks and initiatives)</w:t>
      </w:r>
      <w:r w:rsidR="005F5DDB" w:rsidRPr="002828F1">
        <w:rPr>
          <w:rFonts w:ascii="Candara" w:hAnsi="Candara"/>
        </w:rPr>
        <w:t xml:space="preserve"> affiliated with the Coalition to report </w:t>
      </w:r>
      <w:r w:rsidR="00BD05E3" w:rsidRPr="002828F1">
        <w:rPr>
          <w:rFonts w:ascii="Candara" w:hAnsi="Candara"/>
        </w:rPr>
        <w:t xml:space="preserve">to it </w:t>
      </w:r>
      <w:r w:rsidR="005F5DDB" w:rsidRPr="002828F1">
        <w:rPr>
          <w:rFonts w:ascii="Candara" w:hAnsi="Candara"/>
        </w:rPr>
        <w:t xml:space="preserve">on a rotating basis. </w:t>
      </w:r>
      <w:r w:rsidRPr="002828F1">
        <w:rPr>
          <w:rFonts w:ascii="Candara" w:hAnsi="Candara"/>
        </w:rPr>
        <w:t xml:space="preserve"> </w:t>
      </w:r>
      <w:r w:rsidR="00180A48" w:rsidRPr="00EC2416">
        <w:rPr>
          <w:rFonts w:ascii="Candara" w:hAnsi="Candara"/>
          <w:b/>
          <w:color w:val="FF0000"/>
        </w:rPr>
        <w:t>Please fill in the following form and bring it with you to the Planning Table meeting.</w:t>
      </w:r>
      <w:r w:rsidR="006D72B7" w:rsidRPr="00EC2416">
        <w:rPr>
          <w:rFonts w:ascii="Candara" w:hAnsi="Candara"/>
          <w:b/>
          <w:color w:val="FF0000"/>
        </w:rPr>
        <w:t xml:space="preserve"> </w:t>
      </w:r>
      <w:r w:rsidR="006D72B7" w:rsidRPr="002828F1">
        <w:rPr>
          <w:rFonts w:ascii="Candara" w:hAnsi="Candara"/>
          <w:b/>
        </w:rPr>
        <w:t xml:space="preserve"> </w:t>
      </w:r>
      <w:r w:rsidR="006925D4" w:rsidRPr="00EC2416">
        <w:rPr>
          <w:rFonts w:ascii="Candara" w:hAnsi="Candara"/>
        </w:rPr>
        <w:t>T</w:t>
      </w:r>
      <w:r w:rsidR="006925D4">
        <w:t>he second page of this document is a copy of the guidelines Planning Table members will be using when listening to your report on the work of your network or initiative.</w:t>
      </w:r>
    </w:p>
    <w:p w:rsidR="002828F1" w:rsidRPr="002828F1" w:rsidRDefault="002828F1">
      <w:pPr>
        <w:rPr>
          <w:rFonts w:ascii="Candara" w:hAnsi="Candara"/>
          <w:b/>
        </w:rPr>
      </w:pPr>
    </w:p>
    <w:p w:rsidR="00AB6A33" w:rsidRPr="002828F1" w:rsidRDefault="00267BA9">
      <w:pPr>
        <w:rPr>
          <w:rFonts w:ascii="Candara" w:hAnsi="Candara"/>
          <w:b/>
        </w:rPr>
      </w:pPr>
      <w:r w:rsidRPr="002828F1">
        <w:rPr>
          <w:rFonts w:ascii="Candara" w:hAnsi="Candara"/>
          <w:b/>
        </w:rPr>
        <w:t>Date:</w:t>
      </w:r>
      <w:r w:rsidR="00AB6A33">
        <w:rPr>
          <w:rFonts w:ascii="Candara" w:hAnsi="Candara"/>
          <w:b/>
        </w:rPr>
        <w:t xml:space="preserve">  April 9</w:t>
      </w:r>
      <w:r w:rsidR="00AB6A33" w:rsidRPr="00AB6A33">
        <w:rPr>
          <w:rFonts w:ascii="Candara" w:hAnsi="Candara"/>
          <w:b/>
          <w:vertAlign w:val="superscript"/>
        </w:rPr>
        <w:t>th</w:t>
      </w:r>
      <w:r w:rsidR="00AB6A33">
        <w:rPr>
          <w:rFonts w:ascii="Candara" w:hAnsi="Candara"/>
          <w:b/>
        </w:rPr>
        <w:t>, 2013</w:t>
      </w:r>
    </w:p>
    <w:p w:rsidR="00267BA9" w:rsidRPr="002828F1" w:rsidRDefault="00267BA9">
      <w:pPr>
        <w:rPr>
          <w:rFonts w:ascii="Candara" w:hAnsi="Candara"/>
          <w:b/>
        </w:rPr>
      </w:pPr>
    </w:p>
    <w:p w:rsidR="00267BA9" w:rsidRPr="002828F1" w:rsidRDefault="005F5DDB">
      <w:pPr>
        <w:rPr>
          <w:rFonts w:ascii="Candara" w:hAnsi="Candara"/>
          <w:b/>
        </w:rPr>
      </w:pPr>
      <w:r w:rsidRPr="002828F1">
        <w:rPr>
          <w:rFonts w:ascii="Candara" w:hAnsi="Candara"/>
          <w:b/>
        </w:rPr>
        <w:t>Name of network or initiative r</w:t>
      </w:r>
      <w:r w:rsidR="00267BA9" w:rsidRPr="002828F1">
        <w:rPr>
          <w:rFonts w:ascii="Candara" w:hAnsi="Candara"/>
          <w:b/>
        </w:rPr>
        <w:t>eporting:</w:t>
      </w:r>
      <w:r w:rsidR="00AB6A33">
        <w:rPr>
          <w:rFonts w:ascii="Candara" w:hAnsi="Candara"/>
          <w:b/>
        </w:rPr>
        <w:t xml:space="preserve">  Basic Needs Task Group</w:t>
      </w:r>
    </w:p>
    <w:p w:rsidR="00267BA9" w:rsidRPr="002828F1" w:rsidRDefault="00267BA9">
      <w:pPr>
        <w:rPr>
          <w:rFonts w:ascii="Candara" w:hAnsi="Candara"/>
          <w:b/>
        </w:rPr>
      </w:pPr>
    </w:p>
    <w:p w:rsidR="00267BA9" w:rsidRPr="002828F1" w:rsidRDefault="00BD05E3">
      <w:pPr>
        <w:rPr>
          <w:rFonts w:ascii="Candara" w:hAnsi="Candara"/>
          <w:b/>
        </w:rPr>
      </w:pPr>
      <w:r w:rsidRPr="002828F1">
        <w:rPr>
          <w:rFonts w:ascii="Candara" w:hAnsi="Candara"/>
          <w:b/>
        </w:rPr>
        <w:t>Contact person and</w:t>
      </w:r>
      <w:r w:rsidR="005F5DDB" w:rsidRPr="002828F1">
        <w:rPr>
          <w:rFonts w:ascii="Candara" w:hAnsi="Candara"/>
          <w:b/>
        </w:rPr>
        <w:t xml:space="preserve"> p</w:t>
      </w:r>
      <w:r w:rsidR="00267BA9" w:rsidRPr="002828F1">
        <w:rPr>
          <w:rFonts w:ascii="Candara" w:hAnsi="Candara"/>
          <w:b/>
        </w:rPr>
        <w:t>hone:</w:t>
      </w:r>
      <w:r w:rsidR="00AB6A33">
        <w:rPr>
          <w:rFonts w:ascii="Candara" w:hAnsi="Candara"/>
          <w:b/>
        </w:rPr>
        <w:t xml:space="preserve">  Heather Bebb Co-Chair</w:t>
      </w:r>
      <w:r w:rsidR="00AB6A33">
        <w:rPr>
          <w:rFonts w:ascii="Candara" w:hAnsi="Candara"/>
          <w:b/>
        </w:rPr>
        <w:tab/>
      </w:r>
      <w:r w:rsidR="00AB6A33">
        <w:rPr>
          <w:rFonts w:ascii="Candara" w:hAnsi="Candara"/>
          <w:b/>
        </w:rPr>
        <w:tab/>
        <w:t>705.722.3131 Ext. 1039</w:t>
      </w:r>
    </w:p>
    <w:p w:rsidR="005F5DDB" w:rsidRPr="002828F1" w:rsidRDefault="005F5DDB">
      <w:pPr>
        <w:rPr>
          <w:rFonts w:ascii="Candara" w:hAnsi="Candara"/>
          <w:b/>
        </w:rPr>
      </w:pPr>
    </w:p>
    <w:p w:rsidR="005F5DDB" w:rsidRDefault="005F5DDB">
      <w:pPr>
        <w:rPr>
          <w:rFonts w:ascii="Candara" w:hAnsi="Candara"/>
          <w:b/>
        </w:rPr>
      </w:pPr>
      <w:r w:rsidRPr="002828F1">
        <w:rPr>
          <w:rFonts w:ascii="Candara" w:hAnsi="Candara"/>
          <w:b/>
        </w:rPr>
        <w:t>Other members of your initiative:</w:t>
      </w:r>
      <w:r w:rsidR="00AB6A33">
        <w:rPr>
          <w:rFonts w:ascii="Candara" w:hAnsi="Candara"/>
          <w:b/>
        </w:rPr>
        <w:t xml:space="preserve">  Representatives from the following agencies are represented at BNTG:</w:t>
      </w:r>
    </w:p>
    <w:p w:rsidR="00AB6A33" w:rsidRDefault="00AB6A33" w:rsidP="00AB6A33">
      <w:pPr>
        <w:pStyle w:val="ListParagraph"/>
        <w:ind w:left="1440"/>
        <w:rPr>
          <w:rFonts w:ascii="Candara" w:hAnsi="Candara"/>
          <w:b/>
        </w:rPr>
        <w:sectPr w:rsidR="00AB6A33" w:rsidSect="006925D4">
          <w:headerReference w:type="default" r:id="rId9"/>
          <w:pgSz w:w="15840" w:h="12240" w:orient="landscape"/>
          <w:pgMar w:top="1440" w:right="1440" w:bottom="450" w:left="1080" w:header="708" w:footer="708" w:gutter="0"/>
          <w:cols w:space="708"/>
          <w:docGrid w:linePitch="360"/>
        </w:sectPr>
      </w:pPr>
    </w:p>
    <w:p w:rsidR="00AB6A33" w:rsidRDefault="00AB6A33" w:rsidP="00AB6A33">
      <w:pPr>
        <w:pStyle w:val="ListParagraph"/>
        <w:numPr>
          <w:ilvl w:val="0"/>
          <w:numId w:val="4"/>
        </w:numPr>
        <w:rPr>
          <w:rFonts w:ascii="Candara" w:hAnsi="Candara"/>
          <w:b/>
        </w:rPr>
      </w:pPr>
      <w:r>
        <w:rPr>
          <w:rFonts w:ascii="Candara" w:hAnsi="Candara"/>
          <w:b/>
        </w:rPr>
        <w:lastRenderedPageBreak/>
        <w:t>SCDSB</w:t>
      </w:r>
      <w:r>
        <w:rPr>
          <w:rFonts w:ascii="Candara" w:hAnsi="Candara"/>
          <w:b/>
        </w:rPr>
        <w:tab/>
      </w:r>
      <w:r>
        <w:rPr>
          <w:rFonts w:ascii="Candara" w:hAnsi="Candara"/>
          <w:b/>
        </w:rPr>
        <w:tab/>
      </w:r>
    </w:p>
    <w:p w:rsidR="00AB6A33" w:rsidRDefault="00AB6A33" w:rsidP="00AB6A33">
      <w:pPr>
        <w:pStyle w:val="ListParagraph"/>
        <w:numPr>
          <w:ilvl w:val="0"/>
          <w:numId w:val="4"/>
        </w:numPr>
        <w:rPr>
          <w:rFonts w:ascii="Candara" w:hAnsi="Candara"/>
          <w:b/>
        </w:rPr>
      </w:pPr>
      <w:r>
        <w:rPr>
          <w:rFonts w:ascii="Candara" w:hAnsi="Candara"/>
          <w:b/>
        </w:rPr>
        <w:t>SMDHU</w:t>
      </w:r>
    </w:p>
    <w:p w:rsidR="00AB6A33" w:rsidRDefault="00AB6A33" w:rsidP="00AB6A33">
      <w:pPr>
        <w:pStyle w:val="ListParagraph"/>
        <w:numPr>
          <w:ilvl w:val="0"/>
          <w:numId w:val="4"/>
        </w:numPr>
        <w:rPr>
          <w:rFonts w:ascii="Candara" w:hAnsi="Candara"/>
          <w:b/>
        </w:rPr>
      </w:pPr>
      <w:r>
        <w:rPr>
          <w:rFonts w:ascii="Candara" w:hAnsi="Candara"/>
          <w:b/>
        </w:rPr>
        <w:t>County of Simcoe</w:t>
      </w:r>
    </w:p>
    <w:p w:rsidR="00AB6A33" w:rsidRDefault="00AB6A33" w:rsidP="00AB6A33">
      <w:pPr>
        <w:pStyle w:val="ListParagraph"/>
        <w:numPr>
          <w:ilvl w:val="0"/>
          <w:numId w:val="4"/>
        </w:numPr>
        <w:rPr>
          <w:rFonts w:ascii="Candara" w:hAnsi="Candara"/>
          <w:b/>
        </w:rPr>
      </w:pPr>
      <w:r>
        <w:rPr>
          <w:rFonts w:ascii="Candara" w:hAnsi="Candara"/>
          <w:b/>
        </w:rPr>
        <w:t>Best Start Network</w:t>
      </w:r>
    </w:p>
    <w:p w:rsidR="009F3A03" w:rsidRDefault="00AB6A33" w:rsidP="00AB6A33">
      <w:pPr>
        <w:pStyle w:val="ListParagraph"/>
        <w:numPr>
          <w:ilvl w:val="0"/>
          <w:numId w:val="4"/>
        </w:numPr>
        <w:rPr>
          <w:rFonts w:ascii="Candara" w:hAnsi="Candara"/>
          <w:b/>
        </w:rPr>
      </w:pPr>
      <w:r>
        <w:rPr>
          <w:rFonts w:ascii="Candara" w:hAnsi="Candara"/>
          <w:b/>
        </w:rPr>
        <w:t>CAPC/CPNP</w:t>
      </w:r>
    </w:p>
    <w:p w:rsidR="009F3A03" w:rsidRDefault="009F3A03" w:rsidP="00AB6A33">
      <w:pPr>
        <w:pStyle w:val="ListParagraph"/>
        <w:numPr>
          <w:ilvl w:val="0"/>
          <w:numId w:val="4"/>
        </w:numPr>
        <w:rPr>
          <w:rFonts w:ascii="Candara" w:hAnsi="Candara"/>
          <w:b/>
        </w:rPr>
      </w:pPr>
      <w:r>
        <w:rPr>
          <w:rFonts w:ascii="Candara" w:hAnsi="Candara"/>
          <w:b/>
        </w:rPr>
        <w:t>BANAC</w:t>
      </w:r>
    </w:p>
    <w:p w:rsidR="0027466A" w:rsidRPr="0027466A" w:rsidRDefault="0027466A" w:rsidP="0027466A">
      <w:pPr>
        <w:ind w:left="1440"/>
        <w:rPr>
          <w:rFonts w:ascii="Candara" w:hAnsi="Candara"/>
          <w:b/>
        </w:rPr>
      </w:pPr>
    </w:p>
    <w:p w:rsidR="0027466A" w:rsidRDefault="0027466A" w:rsidP="00AB6A33">
      <w:pPr>
        <w:pStyle w:val="ListParagraph"/>
        <w:numPr>
          <w:ilvl w:val="0"/>
          <w:numId w:val="4"/>
        </w:numPr>
        <w:rPr>
          <w:rFonts w:ascii="Candara" w:hAnsi="Candara"/>
          <w:b/>
        </w:rPr>
      </w:pPr>
      <w:r>
        <w:rPr>
          <w:rFonts w:ascii="Candara" w:hAnsi="Candara"/>
          <w:b/>
        </w:rPr>
        <w:lastRenderedPageBreak/>
        <w:t>Youth Haven</w:t>
      </w:r>
    </w:p>
    <w:p w:rsidR="0027466A" w:rsidRDefault="0027466A" w:rsidP="00AB6A33">
      <w:pPr>
        <w:pStyle w:val="ListParagraph"/>
        <w:numPr>
          <w:ilvl w:val="0"/>
          <w:numId w:val="4"/>
        </w:numPr>
        <w:rPr>
          <w:rFonts w:ascii="Candara" w:hAnsi="Candara"/>
          <w:b/>
        </w:rPr>
      </w:pPr>
      <w:r>
        <w:rPr>
          <w:rFonts w:ascii="Candara" w:hAnsi="Candara"/>
          <w:b/>
        </w:rPr>
        <w:t>David Busby Street Centre</w:t>
      </w:r>
    </w:p>
    <w:p w:rsidR="00573483" w:rsidRDefault="00573483" w:rsidP="00AB6A33">
      <w:pPr>
        <w:pStyle w:val="ListParagraph"/>
        <w:numPr>
          <w:ilvl w:val="0"/>
          <w:numId w:val="4"/>
        </w:numPr>
        <w:rPr>
          <w:rFonts w:ascii="Candara" w:hAnsi="Candara"/>
          <w:b/>
        </w:rPr>
      </w:pPr>
      <w:r>
        <w:rPr>
          <w:rFonts w:ascii="Candara" w:hAnsi="Candara"/>
          <w:b/>
        </w:rPr>
        <w:t>UWGSC</w:t>
      </w:r>
    </w:p>
    <w:p w:rsidR="009F3A03" w:rsidRDefault="009F3A03" w:rsidP="00AB6A33">
      <w:pPr>
        <w:pStyle w:val="ListParagraph"/>
        <w:numPr>
          <w:ilvl w:val="0"/>
          <w:numId w:val="4"/>
        </w:numPr>
        <w:rPr>
          <w:rFonts w:ascii="Candara" w:hAnsi="Candara"/>
          <w:b/>
        </w:rPr>
      </w:pPr>
      <w:r>
        <w:rPr>
          <w:rFonts w:ascii="Candara" w:hAnsi="Candara"/>
          <w:b/>
        </w:rPr>
        <w:t>CFSSC</w:t>
      </w:r>
    </w:p>
    <w:p w:rsidR="009F3A03" w:rsidRDefault="009F3A03" w:rsidP="00AB6A33">
      <w:pPr>
        <w:pStyle w:val="ListParagraph"/>
        <w:numPr>
          <w:ilvl w:val="0"/>
          <w:numId w:val="4"/>
        </w:numPr>
        <w:rPr>
          <w:rFonts w:ascii="Candara" w:hAnsi="Candara"/>
          <w:b/>
        </w:rPr>
      </w:pPr>
      <w:r>
        <w:rPr>
          <w:rFonts w:ascii="Candara" w:hAnsi="Candara"/>
          <w:b/>
        </w:rPr>
        <w:t>BMNPH</w:t>
      </w:r>
    </w:p>
    <w:p w:rsidR="00AB6A33" w:rsidRDefault="009F3A03" w:rsidP="00AB6A33">
      <w:pPr>
        <w:pStyle w:val="ListParagraph"/>
        <w:numPr>
          <w:ilvl w:val="0"/>
          <w:numId w:val="4"/>
        </w:numPr>
        <w:rPr>
          <w:rFonts w:ascii="Candara" w:hAnsi="Candara"/>
          <w:b/>
        </w:rPr>
      </w:pPr>
      <w:r>
        <w:rPr>
          <w:rFonts w:ascii="Candara" w:hAnsi="Candara"/>
          <w:b/>
        </w:rPr>
        <w:t>211/Community</w:t>
      </w:r>
      <w:r w:rsidR="00AB6A33">
        <w:rPr>
          <w:rFonts w:ascii="Candara" w:hAnsi="Candara"/>
          <w:b/>
        </w:rPr>
        <w:tab/>
      </w:r>
    </w:p>
    <w:p w:rsidR="00AB6A33" w:rsidRDefault="00AB6A33">
      <w:pPr>
        <w:rPr>
          <w:rFonts w:ascii="Candara" w:hAnsi="Candara"/>
          <w:b/>
        </w:rPr>
      </w:pPr>
    </w:p>
    <w:p w:rsidR="00573483" w:rsidRDefault="00573483">
      <w:pPr>
        <w:rPr>
          <w:rFonts w:ascii="Candara" w:hAnsi="Candara"/>
          <w:b/>
        </w:rPr>
        <w:sectPr w:rsidR="00573483" w:rsidSect="00AB6A33">
          <w:type w:val="continuous"/>
          <w:pgSz w:w="15840" w:h="12240" w:orient="landscape"/>
          <w:pgMar w:top="1440" w:right="1440" w:bottom="450" w:left="1080" w:header="708" w:footer="708" w:gutter="0"/>
          <w:cols w:num="2" w:space="720"/>
          <w:docGrid w:linePitch="360"/>
        </w:sectPr>
      </w:pPr>
    </w:p>
    <w:p w:rsidR="00267BA9" w:rsidRPr="002828F1" w:rsidRDefault="00267BA9">
      <w:pPr>
        <w:rPr>
          <w:rFonts w:ascii="Candara" w:hAnsi="Candara"/>
          <w:b/>
        </w:rPr>
      </w:pPr>
    </w:p>
    <w:p w:rsidR="00512E81" w:rsidRDefault="005F5DDB" w:rsidP="009F3A03">
      <w:pPr>
        <w:rPr>
          <w:rFonts w:ascii="Candara" w:hAnsi="Candara"/>
          <w:b/>
        </w:rPr>
      </w:pPr>
      <w:r w:rsidRPr="002828F1">
        <w:rPr>
          <w:rFonts w:ascii="Candara" w:hAnsi="Candara"/>
          <w:b/>
        </w:rPr>
        <w:t>Purpose of your network or i</w:t>
      </w:r>
      <w:r w:rsidR="00267BA9" w:rsidRPr="002828F1">
        <w:rPr>
          <w:rFonts w:ascii="Candara" w:hAnsi="Candara"/>
          <w:b/>
        </w:rPr>
        <w:t>nitiative:</w:t>
      </w:r>
      <w:r w:rsidR="009F3A03">
        <w:rPr>
          <w:rFonts w:ascii="Candara" w:hAnsi="Candara"/>
          <w:b/>
        </w:rPr>
        <w:t xml:space="preserve">  </w:t>
      </w:r>
    </w:p>
    <w:p w:rsidR="009F3A03" w:rsidRPr="00512E81" w:rsidRDefault="009F3A03" w:rsidP="00512E81">
      <w:pPr>
        <w:pStyle w:val="ListParagraph"/>
        <w:numPr>
          <w:ilvl w:val="0"/>
          <w:numId w:val="7"/>
        </w:numPr>
        <w:rPr>
          <w:rFonts w:ascii="Arial" w:hAnsi="Arial" w:cs="Arial"/>
        </w:rPr>
      </w:pPr>
      <w:r w:rsidRPr="00512E81">
        <w:rPr>
          <w:rFonts w:ascii="Arial" w:hAnsi="Arial" w:cs="Arial"/>
        </w:rPr>
        <w:t>To provide leadership and guidance to the Coalition in addressing access to basic needs at the community level.</w:t>
      </w:r>
    </w:p>
    <w:p w:rsidR="00267BA9" w:rsidRPr="002828F1" w:rsidRDefault="00267BA9">
      <w:pPr>
        <w:rPr>
          <w:rFonts w:ascii="Candara" w:hAnsi="Candara"/>
          <w:b/>
        </w:rPr>
      </w:pPr>
    </w:p>
    <w:p w:rsidR="00267BA9" w:rsidRPr="002828F1" w:rsidRDefault="00267BA9">
      <w:pPr>
        <w:rPr>
          <w:rFonts w:ascii="Candara" w:hAnsi="Candara"/>
          <w:b/>
        </w:rPr>
      </w:pPr>
    </w:p>
    <w:p w:rsidR="00267BA9" w:rsidRPr="002828F1" w:rsidRDefault="005F5DDB">
      <w:pPr>
        <w:rPr>
          <w:rFonts w:ascii="Candara" w:hAnsi="Candara"/>
          <w:b/>
        </w:rPr>
      </w:pPr>
      <w:r w:rsidRPr="002828F1">
        <w:rPr>
          <w:rFonts w:ascii="Candara" w:hAnsi="Candara"/>
          <w:b/>
        </w:rPr>
        <w:t>How long in e</w:t>
      </w:r>
      <w:r w:rsidR="00267BA9" w:rsidRPr="002828F1">
        <w:rPr>
          <w:rFonts w:ascii="Candara" w:hAnsi="Candara"/>
          <w:b/>
        </w:rPr>
        <w:t>xistence:</w:t>
      </w:r>
      <w:r w:rsidR="009F3A03">
        <w:rPr>
          <w:rFonts w:ascii="Candara" w:hAnsi="Candara"/>
          <w:b/>
        </w:rPr>
        <w:t xml:space="preserve"> </w:t>
      </w:r>
      <w:r w:rsidR="00512E81">
        <w:rPr>
          <w:rFonts w:ascii="Candara" w:hAnsi="Candara"/>
          <w:b/>
        </w:rPr>
        <w:tab/>
      </w:r>
      <w:r w:rsidR="009F3A03">
        <w:rPr>
          <w:rFonts w:ascii="Candara" w:hAnsi="Candara"/>
          <w:b/>
        </w:rPr>
        <w:t>15 years</w:t>
      </w:r>
    </w:p>
    <w:p w:rsidR="005F5DDB" w:rsidRPr="002828F1" w:rsidRDefault="005F5DDB">
      <w:pPr>
        <w:rPr>
          <w:rFonts w:ascii="Candara" w:hAnsi="Candara"/>
          <w:b/>
        </w:rPr>
      </w:pPr>
    </w:p>
    <w:p w:rsidR="005C6197" w:rsidRDefault="005F5DDB">
      <w:pPr>
        <w:rPr>
          <w:rFonts w:ascii="Candara" w:hAnsi="Candara"/>
          <w:b/>
        </w:rPr>
      </w:pPr>
      <w:r w:rsidRPr="002828F1">
        <w:rPr>
          <w:rFonts w:ascii="Candara" w:hAnsi="Candara"/>
          <w:b/>
        </w:rPr>
        <w:t>Major accomplishments in the past year:</w:t>
      </w:r>
      <w:r w:rsidR="009F3A03">
        <w:rPr>
          <w:rFonts w:ascii="Candara" w:hAnsi="Candara"/>
          <w:b/>
        </w:rPr>
        <w:t xml:space="preserve"> </w:t>
      </w:r>
    </w:p>
    <w:p w:rsidR="004D73F2" w:rsidRDefault="009F3A03" w:rsidP="005C6197">
      <w:pPr>
        <w:pStyle w:val="ListParagraph"/>
        <w:numPr>
          <w:ilvl w:val="0"/>
          <w:numId w:val="6"/>
        </w:numPr>
        <w:rPr>
          <w:rFonts w:ascii="Candara" w:hAnsi="Candara"/>
          <w:b/>
        </w:rPr>
      </w:pPr>
      <w:r w:rsidRPr="004D73F2">
        <w:rPr>
          <w:rFonts w:ascii="Candara" w:hAnsi="Candara"/>
          <w:b/>
        </w:rPr>
        <w:t>Bridges Out of Poverty Training &gt; Orientation sessions</w:t>
      </w:r>
      <w:r w:rsidR="00C1096D" w:rsidRPr="004D73F2">
        <w:rPr>
          <w:rFonts w:ascii="Candara" w:hAnsi="Candara"/>
          <w:b/>
        </w:rPr>
        <w:t xml:space="preserve">  held </w:t>
      </w:r>
      <w:r w:rsidR="004D73F2">
        <w:rPr>
          <w:rFonts w:ascii="Candara" w:hAnsi="Candara"/>
          <w:b/>
        </w:rPr>
        <w:t>in spring 2012</w:t>
      </w:r>
    </w:p>
    <w:p w:rsidR="004D73F2" w:rsidRPr="004D73F2" w:rsidRDefault="005C6197" w:rsidP="004D73F2">
      <w:pPr>
        <w:pStyle w:val="ListParagraph"/>
        <w:numPr>
          <w:ilvl w:val="0"/>
          <w:numId w:val="6"/>
        </w:numPr>
        <w:rPr>
          <w:rFonts w:ascii="Candara" w:hAnsi="Candara"/>
          <w:b/>
        </w:rPr>
      </w:pPr>
      <w:r w:rsidRPr="004D73F2">
        <w:rPr>
          <w:rFonts w:ascii="Candara" w:hAnsi="Candara"/>
          <w:b/>
        </w:rPr>
        <w:t>Bridges Out of Poverty &gt; Train the Trainer Session</w:t>
      </w:r>
      <w:r w:rsidR="00C1096D" w:rsidRPr="004D73F2">
        <w:rPr>
          <w:rFonts w:ascii="Candara" w:hAnsi="Candara"/>
          <w:b/>
        </w:rPr>
        <w:t xml:space="preserve">  held </w:t>
      </w:r>
      <w:r w:rsidR="004D73F2" w:rsidRPr="004D73F2">
        <w:rPr>
          <w:rFonts w:ascii="Candara" w:hAnsi="Candara"/>
          <w:b/>
        </w:rPr>
        <w:t xml:space="preserve"> April&gt; 62 individuals attended</w:t>
      </w:r>
    </w:p>
    <w:p w:rsidR="005C6197" w:rsidRDefault="005C6197" w:rsidP="005C6197">
      <w:pPr>
        <w:pStyle w:val="ListParagraph"/>
        <w:numPr>
          <w:ilvl w:val="0"/>
          <w:numId w:val="6"/>
        </w:numPr>
        <w:rPr>
          <w:rFonts w:ascii="Candara" w:hAnsi="Candara"/>
          <w:b/>
        </w:rPr>
      </w:pPr>
      <w:r w:rsidRPr="005C6197">
        <w:rPr>
          <w:rFonts w:ascii="Candara" w:hAnsi="Candara"/>
          <w:b/>
        </w:rPr>
        <w:t>Creation of Bridges Leadership Council to provide support to trained facilitators/QA oversite</w:t>
      </w:r>
    </w:p>
    <w:p w:rsidR="004D73F2" w:rsidRDefault="004D73F2" w:rsidP="004D73F2">
      <w:pPr>
        <w:pStyle w:val="ListParagraph"/>
        <w:numPr>
          <w:ilvl w:val="1"/>
          <w:numId w:val="6"/>
        </w:numPr>
        <w:rPr>
          <w:rFonts w:ascii="Candara" w:hAnsi="Candara"/>
          <w:b/>
        </w:rPr>
      </w:pPr>
      <w:r>
        <w:rPr>
          <w:rFonts w:ascii="Candara" w:hAnsi="Candara"/>
          <w:b/>
        </w:rPr>
        <w:t>Have provided two follow up meetings to support trainers with review of curriculum and share ideas re training tips</w:t>
      </w:r>
    </w:p>
    <w:p w:rsidR="004D73F2" w:rsidRPr="004D73F2" w:rsidRDefault="004D73F2" w:rsidP="004D73F2">
      <w:pPr>
        <w:pStyle w:val="ListParagraph"/>
        <w:numPr>
          <w:ilvl w:val="1"/>
          <w:numId w:val="6"/>
        </w:numPr>
        <w:rPr>
          <w:rFonts w:ascii="Candara" w:hAnsi="Candara"/>
          <w:b/>
        </w:rPr>
      </w:pPr>
      <w:r w:rsidRPr="004D73F2">
        <w:rPr>
          <w:rFonts w:ascii="Candara" w:hAnsi="Candara"/>
          <w:b/>
        </w:rPr>
        <w:t>Creation and revision of standardized PPT that is  (or soon will be) accessible via Coalition website to all trainers in Simcoe County</w:t>
      </w:r>
    </w:p>
    <w:p w:rsidR="005C6197" w:rsidRPr="005C6197" w:rsidRDefault="005C6197" w:rsidP="005C6197">
      <w:pPr>
        <w:pStyle w:val="ListParagraph"/>
        <w:numPr>
          <w:ilvl w:val="0"/>
          <w:numId w:val="6"/>
        </w:numPr>
        <w:rPr>
          <w:rFonts w:ascii="Candara" w:hAnsi="Candara"/>
          <w:b/>
        </w:rPr>
      </w:pPr>
      <w:r w:rsidRPr="005C6197">
        <w:rPr>
          <w:rFonts w:ascii="Candara" w:hAnsi="Candara"/>
          <w:b/>
        </w:rPr>
        <w:t>In process:</w:t>
      </w:r>
    </w:p>
    <w:p w:rsidR="005C6197" w:rsidRDefault="005C6197" w:rsidP="005C6197">
      <w:pPr>
        <w:pStyle w:val="ListParagraph"/>
        <w:numPr>
          <w:ilvl w:val="0"/>
          <w:numId w:val="5"/>
        </w:numPr>
        <w:rPr>
          <w:rFonts w:ascii="Candara" w:hAnsi="Candara"/>
          <w:b/>
        </w:rPr>
      </w:pPr>
      <w:r>
        <w:rPr>
          <w:rFonts w:ascii="Candara" w:hAnsi="Candara"/>
          <w:b/>
        </w:rPr>
        <w:t>Survey of participants in any Bridges training activities in the County (for approval today)</w:t>
      </w:r>
    </w:p>
    <w:p w:rsidR="005C6197" w:rsidRDefault="005C6197" w:rsidP="005C6197">
      <w:pPr>
        <w:pStyle w:val="ListParagraph"/>
        <w:numPr>
          <w:ilvl w:val="0"/>
          <w:numId w:val="5"/>
        </w:numPr>
        <w:rPr>
          <w:rFonts w:ascii="Candara" w:hAnsi="Candara"/>
          <w:b/>
        </w:rPr>
      </w:pPr>
      <w:r>
        <w:rPr>
          <w:rFonts w:ascii="Candara" w:hAnsi="Candara"/>
          <w:b/>
        </w:rPr>
        <w:lastRenderedPageBreak/>
        <w:t xml:space="preserve">Review of the “When Working Together” Advocacy Report to identify possible areas </w:t>
      </w:r>
      <w:r w:rsidR="00573483">
        <w:rPr>
          <w:rFonts w:ascii="Candara" w:hAnsi="Candara"/>
          <w:b/>
        </w:rPr>
        <w:t>related to Basic Needs advocacy for highlighting and recommendation to the Planning Table</w:t>
      </w:r>
    </w:p>
    <w:p w:rsidR="00573483" w:rsidRPr="005C6197" w:rsidRDefault="00573483" w:rsidP="005C6197">
      <w:pPr>
        <w:pStyle w:val="ListParagraph"/>
        <w:numPr>
          <w:ilvl w:val="0"/>
          <w:numId w:val="5"/>
        </w:numPr>
        <w:rPr>
          <w:rFonts w:ascii="Candara" w:hAnsi="Candara"/>
          <w:b/>
        </w:rPr>
      </w:pPr>
      <w:r>
        <w:rPr>
          <w:rFonts w:ascii="Candara" w:hAnsi="Candara"/>
          <w:b/>
        </w:rPr>
        <w:t>Working in partnership with the CDP Consortium to identify a common set of domains related to poverty in Simcoe County</w:t>
      </w:r>
    </w:p>
    <w:p w:rsidR="00180A48" w:rsidRPr="002828F1" w:rsidRDefault="00180A48">
      <w:pPr>
        <w:rPr>
          <w:rFonts w:ascii="Candara" w:hAnsi="Candara"/>
          <w:b/>
        </w:rPr>
      </w:pPr>
    </w:p>
    <w:p w:rsidR="00180A48" w:rsidRDefault="00180A48">
      <w:pPr>
        <w:rPr>
          <w:rFonts w:ascii="Candara" w:hAnsi="Candara"/>
          <w:b/>
        </w:rPr>
      </w:pPr>
      <w:r w:rsidRPr="002828F1">
        <w:rPr>
          <w:rFonts w:ascii="Candara" w:hAnsi="Candara"/>
          <w:b/>
        </w:rPr>
        <w:t>How do you see your project relating to the Coalition’s strategic goals attached:</w:t>
      </w:r>
    </w:p>
    <w:p w:rsidR="00573483" w:rsidRPr="002828F1" w:rsidRDefault="00573483">
      <w:pPr>
        <w:rPr>
          <w:rFonts w:ascii="Candara" w:hAnsi="Candara"/>
          <w:b/>
        </w:rPr>
      </w:pPr>
      <w:r w:rsidRPr="002828F1">
        <w:rPr>
          <w:rFonts w:ascii="Candara" w:hAnsi="Candara" w:cs="Calibri"/>
        </w:rPr>
        <w:t>Improve services to more effectively meet basic needs (e.g. adequate income, food, shelter)</w:t>
      </w:r>
    </w:p>
    <w:p w:rsidR="008D30FE" w:rsidRDefault="008D30FE" w:rsidP="008D30FE">
      <w:pPr>
        <w:tabs>
          <w:tab w:val="left" w:pos="0"/>
        </w:tabs>
        <w:ind w:left="-360"/>
        <w:rPr>
          <w:rFonts w:ascii="Candara" w:hAnsi="Candara"/>
        </w:rPr>
      </w:pPr>
      <w:r>
        <w:rPr>
          <w:rFonts w:ascii="Candara" w:hAnsi="Candara"/>
          <w:b/>
        </w:rPr>
        <w:tab/>
      </w:r>
      <w:r>
        <w:rPr>
          <w:rFonts w:ascii="Candara" w:hAnsi="Candara"/>
        </w:rPr>
        <w:t>1) Ensure effective liaison with Coalition through strategic planning (BNTG &amp; terms of reference planned within Coalition context).</w:t>
      </w:r>
    </w:p>
    <w:p w:rsidR="008D30FE" w:rsidRPr="00CE2452" w:rsidRDefault="008D30FE" w:rsidP="008D30FE">
      <w:pPr>
        <w:tabs>
          <w:tab w:val="left" w:pos="0"/>
        </w:tabs>
        <w:rPr>
          <w:rFonts w:ascii="Candara" w:hAnsi="Candara"/>
        </w:rPr>
      </w:pPr>
      <w:r w:rsidRPr="00CE2452">
        <w:rPr>
          <w:rFonts w:ascii="Candara" w:hAnsi="Candara"/>
        </w:rPr>
        <w:t>2) Explore use of local data (create and upload data tables; use of Coalition website; build relationship and use of Data Consortium; review Coalition Advocacy report).</w:t>
      </w:r>
    </w:p>
    <w:p w:rsidR="008D30FE" w:rsidRPr="00CE2452" w:rsidRDefault="008D30FE" w:rsidP="008D30FE">
      <w:pPr>
        <w:tabs>
          <w:tab w:val="left" w:pos="0"/>
        </w:tabs>
        <w:ind w:left="-360"/>
        <w:rPr>
          <w:rFonts w:ascii="Candara" w:hAnsi="Candara"/>
        </w:rPr>
      </w:pPr>
      <w:r>
        <w:rPr>
          <w:rFonts w:ascii="Candara" w:hAnsi="Candara"/>
        </w:rPr>
        <w:tab/>
      </w:r>
      <w:r w:rsidRPr="00CE2452">
        <w:rPr>
          <w:rFonts w:ascii="Candara" w:hAnsi="Candara"/>
        </w:rPr>
        <w:t>3) Create communication strategies for basic needs issues (broadsheets; communication strategy on living wage; follow up policy activities).</w:t>
      </w:r>
    </w:p>
    <w:p w:rsidR="005F5DDB" w:rsidRDefault="008D30FE" w:rsidP="008D30FE">
      <w:pPr>
        <w:rPr>
          <w:rFonts w:ascii="Candara" w:hAnsi="Candara"/>
        </w:rPr>
      </w:pPr>
      <w:r>
        <w:rPr>
          <w:rFonts w:ascii="Candara" w:hAnsi="Candara"/>
        </w:rPr>
        <w:t>4) Formulate Coalition approach to poverty issues (use Bridges Out of Poverty and Simcoe County capacity including orientations, train-the-trainer sessions, pilot projects, etc).</w:t>
      </w:r>
    </w:p>
    <w:p w:rsidR="008D30FE" w:rsidRPr="002828F1" w:rsidRDefault="008D30FE" w:rsidP="008D30FE">
      <w:pPr>
        <w:rPr>
          <w:rFonts w:ascii="Candara" w:hAnsi="Candara"/>
          <w:b/>
        </w:rPr>
      </w:pPr>
    </w:p>
    <w:p w:rsidR="00180A48" w:rsidRPr="002828F1" w:rsidRDefault="00180A48">
      <w:pPr>
        <w:rPr>
          <w:rFonts w:ascii="Candara" w:hAnsi="Candara"/>
          <w:b/>
        </w:rPr>
      </w:pPr>
      <w:r w:rsidRPr="002828F1">
        <w:rPr>
          <w:rFonts w:ascii="Candara" w:hAnsi="Candara"/>
          <w:b/>
        </w:rPr>
        <w:t>Please comment on the sustainability of your project or how it will wind down:</w:t>
      </w:r>
      <w:r w:rsidR="008D30FE">
        <w:rPr>
          <w:rFonts w:ascii="Candara" w:hAnsi="Candara"/>
          <w:b/>
        </w:rPr>
        <w:t xml:space="preserve">  Ongoing; Long history of commitment by participating agencies.  May change it s role with the evolution of a county-wide poverty action committee.</w:t>
      </w:r>
    </w:p>
    <w:p w:rsidR="00180A48" w:rsidRPr="002828F1" w:rsidRDefault="00180A48">
      <w:pPr>
        <w:rPr>
          <w:rFonts w:ascii="Candara" w:hAnsi="Candara"/>
          <w:b/>
        </w:rPr>
      </w:pPr>
    </w:p>
    <w:p w:rsidR="00180A48" w:rsidRDefault="00180A48">
      <w:pPr>
        <w:rPr>
          <w:rFonts w:ascii="Candara" w:hAnsi="Candara"/>
          <w:b/>
        </w:rPr>
      </w:pPr>
      <w:r w:rsidRPr="002828F1">
        <w:rPr>
          <w:rFonts w:ascii="Candara" w:hAnsi="Candara"/>
          <w:b/>
        </w:rPr>
        <w:t>How are you evaluating your success?</w:t>
      </w:r>
    </w:p>
    <w:p w:rsidR="008D30FE" w:rsidRDefault="008D30FE" w:rsidP="008D30FE">
      <w:pPr>
        <w:pStyle w:val="ListParagraph"/>
        <w:numPr>
          <w:ilvl w:val="0"/>
          <w:numId w:val="9"/>
        </w:numPr>
        <w:rPr>
          <w:rFonts w:ascii="Candara" w:hAnsi="Candara"/>
          <w:b/>
        </w:rPr>
      </w:pPr>
      <w:r>
        <w:rPr>
          <w:rFonts w:ascii="Candara" w:hAnsi="Candara"/>
          <w:b/>
        </w:rPr>
        <w:t>Logic model which guides our workplan and is reviewed/revised annually</w:t>
      </w:r>
    </w:p>
    <w:p w:rsidR="008D30FE" w:rsidRDefault="008D30FE" w:rsidP="008D30FE">
      <w:pPr>
        <w:pStyle w:val="ListParagraph"/>
        <w:numPr>
          <w:ilvl w:val="0"/>
          <w:numId w:val="9"/>
        </w:numPr>
        <w:rPr>
          <w:rFonts w:ascii="Candara" w:hAnsi="Candara"/>
          <w:b/>
        </w:rPr>
      </w:pPr>
      <w:r>
        <w:rPr>
          <w:rFonts w:ascii="Candara" w:hAnsi="Candara"/>
          <w:b/>
        </w:rPr>
        <w:t>Surveys such as pre-post evaluation of participants in training in 2011</w:t>
      </w:r>
    </w:p>
    <w:p w:rsidR="008D30FE" w:rsidRPr="008D30FE" w:rsidRDefault="008D30FE" w:rsidP="008D30FE">
      <w:pPr>
        <w:pStyle w:val="ListParagraph"/>
        <w:numPr>
          <w:ilvl w:val="0"/>
          <w:numId w:val="9"/>
        </w:numPr>
        <w:rPr>
          <w:rFonts w:ascii="Candara" w:hAnsi="Candara"/>
          <w:b/>
        </w:rPr>
      </w:pPr>
      <w:r>
        <w:rPr>
          <w:rFonts w:ascii="Candara" w:hAnsi="Candara"/>
          <w:b/>
        </w:rPr>
        <w:t>Survey being proposed today</w:t>
      </w:r>
    </w:p>
    <w:p w:rsidR="00180A48" w:rsidRPr="002828F1" w:rsidRDefault="00180A48">
      <w:pPr>
        <w:rPr>
          <w:rFonts w:ascii="Candara" w:hAnsi="Candara"/>
          <w:b/>
        </w:rPr>
      </w:pPr>
    </w:p>
    <w:p w:rsidR="005F5DDB" w:rsidRDefault="005F5DDB">
      <w:pPr>
        <w:rPr>
          <w:rFonts w:ascii="Candara" w:hAnsi="Candara"/>
          <w:b/>
        </w:rPr>
      </w:pPr>
      <w:r w:rsidRPr="002828F1">
        <w:rPr>
          <w:rFonts w:ascii="Candara" w:hAnsi="Candara"/>
          <w:b/>
        </w:rPr>
        <w:t>How can the Coalition help your group succeed?</w:t>
      </w:r>
    </w:p>
    <w:p w:rsidR="008D30FE" w:rsidRDefault="008D30FE" w:rsidP="008D30FE">
      <w:pPr>
        <w:pStyle w:val="ListParagraph"/>
        <w:numPr>
          <w:ilvl w:val="0"/>
          <w:numId w:val="10"/>
        </w:numPr>
        <w:rPr>
          <w:rFonts w:ascii="Candara" w:hAnsi="Candara"/>
          <w:b/>
        </w:rPr>
      </w:pPr>
      <w:r>
        <w:rPr>
          <w:rFonts w:ascii="Candara" w:hAnsi="Candara"/>
          <w:b/>
        </w:rPr>
        <w:t>Continue to ensure focus on Basic Needs as a fundamental and critical component of the Coalition’s work</w:t>
      </w:r>
    </w:p>
    <w:p w:rsidR="008D30FE" w:rsidRDefault="008D30FE" w:rsidP="008D30FE">
      <w:pPr>
        <w:pStyle w:val="ListParagraph"/>
        <w:numPr>
          <w:ilvl w:val="1"/>
          <w:numId w:val="10"/>
        </w:numPr>
        <w:rPr>
          <w:rFonts w:ascii="Candara" w:hAnsi="Candara"/>
          <w:b/>
        </w:rPr>
      </w:pPr>
      <w:r>
        <w:rPr>
          <w:rFonts w:ascii="Candara" w:hAnsi="Candara"/>
          <w:b/>
        </w:rPr>
        <w:t>It is no one agency’s responsibility and yet it is collectively all of our shared responsibility</w:t>
      </w:r>
    </w:p>
    <w:p w:rsidR="008D30FE" w:rsidRDefault="008D30FE" w:rsidP="008D30FE">
      <w:pPr>
        <w:pStyle w:val="ListParagraph"/>
        <w:numPr>
          <w:ilvl w:val="0"/>
          <w:numId w:val="10"/>
        </w:numPr>
        <w:rPr>
          <w:rFonts w:ascii="Candara" w:hAnsi="Candara"/>
          <w:b/>
        </w:rPr>
      </w:pPr>
      <w:r>
        <w:rPr>
          <w:rFonts w:ascii="Candara" w:hAnsi="Candara"/>
          <w:b/>
        </w:rPr>
        <w:t>Can the Coalition more strongly encourage and/or require its members to adopt recommended best practices identified through the Broadsheets on Food and Housing e.g. healthy food at client activities, adopt no plastic water bottle policies</w:t>
      </w:r>
    </w:p>
    <w:p w:rsidR="0027466A" w:rsidRDefault="0027466A" w:rsidP="008D30FE">
      <w:pPr>
        <w:pStyle w:val="ListParagraph"/>
        <w:numPr>
          <w:ilvl w:val="0"/>
          <w:numId w:val="10"/>
        </w:numPr>
        <w:rPr>
          <w:rFonts w:ascii="Candara" w:hAnsi="Candara"/>
          <w:b/>
        </w:rPr>
      </w:pPr>
      <w:r>
        <w:rPr>
          <w:rFonts w:ascii="Candara" w:hAnsi="Candara"/>
          <w:b/>
        </w:rPr>
        <w:t>Consider what a commitment to action on poverty looks like:</w:t>
      </w:r>
    </w:p>
    <w:p w:rsidR="0027466A" w:rsidRDefault="0027466A" w:rsidP="0027466A">
      <w:pPr>
        <w:pStyle w:val="ListParagraph"/>
        <w:numPr>
          <w:ilvl w:val="1"/>
          <w:numId w:val="10"/>
        </w:numPr>
        <w:rPr>
          <w:rFonts w:ascii="Candara" w:hAnsi="Candara"/>
          <w:b/>
        </w:rPr>
      </w:pPr>
      <w:r>
        <w:rPr>
          <w:rFonts w:ascii="Candara" w:hAnsi="Candara"/>
          <w:b/>
        </w:rPr>
        <w:t>At the Coalition level</w:t>
      </w:r>
    </w:p>
    <w:p w:rsidR="0027466A" w:rsidRDefault="0027466A" w:rsidP="0027466A">
      <w:pPr>
        <w:pStyle w:val="ListParagraph"/>
        <w:numPr>
          <w:ilvl w:val="1"/>
          <w:numId w:val="10"/>
        </w:numPr>
        <w:rPr>
          <w:rFonts w:ascii="Candara" w:hAnsi="Candara"/>
          <w:b/>
        </w:rPr>
      </w:pPr>
      <w:r>
        <w:rPr>
          <w:rFonts w:ascii="Candara" w:hAnsi="Candara"/>
          <w:b/>
        </w:rPr>
        <w:t>At a member agency level</w:t>
      </w:r>
    </w:p>
    <w:p w:rsidR="0027466A" w:rsidRDefault="0027466A" w:rsidP="0027466A">
      <w:pPr>
        <w:pStyle w:val="ListParagraph"/>
        <w:numPr>
          <w:ilvl w:val="0"/>
          <w:numId w:val="10"/>
        </w:numPr>
        <w:rPr>
          <w:rFonts w:ascii="Candara" w:hAnsi="Candara"/>
          <w:b/>
        </w:rPr>
      </w:pPr>
      <w:r>
        <w:rPr>
          <w:rFonts w:ascii="Candara" w:hAnsi="Candara"/>
          <w:b/>
        </w:rPr>
        <w:t>Support the use of the survey to staff who have participated in Bridges Out of Poverty Training</w:t>
      </w:r>
    </w:p>
    <w:p w:rsidR="0027466A" w:rsidRPr="008D30FE" w:rsidRDefault="0027466A" w:rsidP="0027466A">
      <w:pPr>
        <w:pStyle w:val="ListParagraph"/>
        <w:ind w:left="1440"/>
        <w:rPr>
          <w:rFonts w:ascii="Candara" w:hAnsi="Candara"/>
          <w:b/>
        </w:rPr>
      </w:pPr>
    </w:p>
    <w:p w:rsidR="005F5DDB" w:rsidRPr="002828F1" w:rsidRDefault="005F5DDB">
      <w:pPr>
        <w:rPr>
          <w:rFonts w:ascii="Candara" w:hAnsi="Candara"/>
          <w:b/>
        </w:rPr>
      </w:pPr>
    </w:p>
    <w:p w:rsidR="005F5DDB" w:rsidRPr="002828F1" w:rsidRDefault="005F5DDB">
      <w:pPr>
        <w:rPr>
          <w:rFonts w:ascii="Candara" w:hAnsi="Candara"/>
          <w:b/>
        </w:rPr>
      </w:pPr>
    </w:p>
    <w:p w:rsidR="005F5DDB" w:rsidRPr="002828F1" w:rsidRDefault="005F5DDB">
      <w:pPr>
        <w:rPr>
          <w:rFonts w:ascii="Candara" w:hAnsi="Candara"/>
          <w:b/>
        </w:rPr>
      </w:pPr>
    </w:p>
    <w:p w:rsidR="005F5DDB" w:rsidRPr="002828F1" w:rsidRDefault="005F5DDB">
      <w:pPr>
        <w:rPr>
          <w:rFonts w:ascii="Candara" w:hAnsi="Candara"/>
          <w:b/>
        </w:rPr>
      </w:pPr>
      <w:r w:rsidRPr="002828F1">
        <w:rPr>
          <w:rFonts w:ascii="Candara" w:hAnsi="Candara"/>
          <w:b/>
        </w:rPr>
        <w:t>If you have questions please contact Kristina Veenstra, C</w:t>
      </w:r>
      <w:r w:rsidR="006D72B7" w:rsidRPr="002828F1">
        <w:rPr>
          <w:rFonts w:ascii="Candara" w:hAnsi="Candara"/>
          <w:b/>
        </w:rPr>
        <w:t>oalition Executive Assistant at</w:t>
      </w:r>
      <w:r w:rsidRPr="002828F1">
        <w:rPr>
          <w:rFonts w:ascii="Candara" w:hAnsi="Candara"/>
          <w:b/>
        </w:rPr>
        <w:t xml:space="preserve"> </w:t>
      </w:r>
      <w:hyperlink r:id="rId10" w:history="1">
        <w:r w:rsidRPr="002828F1">
          <w:rPr>
            <w:rStyle w:val="Hyperlink"/>
            <w:rFonts w:ascii="Candara" w:hAnsi="Candara"/>
            <w:b/>
          </w:rPr>
          <w:t>kristina@simcoecountycoalition.ca</w:t>
        </w:r>
      </w:hyperlink>
      <w:r w:rsidRPr="002828F1">
        <w:rPr>
          <w:rFonts w:ascii="Candara" w:hAnsi="Candara"/>
          <w:b/>
        </w:rPr>
        <w:t xml:space="preserve"> </w:t>
      </w:r>
    </w:p>
    <w:p w:rsidR="00180A48" w:rsidRPr="002828F1" w:rsidRDefault="00180A48">
      <w:pPr>
        <w:rPr>
          <w:rFonts w:ascii="Candara" w:hAnsi="Candara"/>
          <w:b/>
        </w:rPr>
      </w:pPr>
    </w:p>
    <w:p w:rsidR="006925D4" w:rsidRDefault="006925D4">
      <w:pPr>
        <w:rPr>
          <w:rFonts w:ascii="Candara" w:hAnsi="Candara"/>
          <w:b/>
        </w:rPr>
      </w:pPr>
      <w:r>
        <w:rPr>
          <w:rFonts w:ascii="Candara" w:hAnsi="Candara"/>
          <w:b/>
        </w:rPr>
        <w:lastRenderedPageBreak/>
        <w:br w:type="page"/>
      </w:r>
    </w:p>
    <w:p w:rsidR="00180A48" w:rsidRPr="00D73BE1" w:rsidRDefault="00D34F52">
      <w:pPr>
        <w:rPr>
          <w:rFonts w:ascii="Candara" w:hAnsi="Candara"/>
          <w:b/>
          <w:sz w:val="28"/>
          <w:szCs w:val="28"/>
        </w:rPr>
      </w:pPr>
      <w:r w:rsidRPr="00D73BE1">
        <w:rPr>
          <w:rFonts w:ascii="Candara" w:hAnsi="Candara"/>
          <w:b/>
          <w:sz w:val="28"/>
          <w:szCs w:val="28"/>
        </w:rPr>
        <w:lastRenderedPageBreak/>
        <w:t>Name of Network or Task Group:</w:t>
      </w:r>
    </w:p>
    <w:p w:rsidR="00D34F52" w:rsidRPr="00D73BE1" w:rsidRDefault="00D34F52">
      <w:pPr>
        <w:rPr>
          <w:rFonts w:ascii="Candara" w:hAnsi="Candara"/>
          <w:b/>
          <w:sz w:val="28"/>
          <w:szCs w:val="28"/>
        </w:rPr>
      </w:pPr>
    </w:p>
    <w:tbl>
      <w:tblPr>
        <w:tblW w:w="146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0"/>
        <w:gridCol w:w="3510"/>
        <w:gridCol w:w="5310"/>
      </w:tblGrid>
      <w:tr w:rsidR="00180A48" w:rsidRPr="002828F1" w:rsidTr="00D34F52">
        <w:trPr>
          <w:tblHeader/>
        </w:trPr>
        <w:tc>
          <w:tcPr>
            <w:tcW w:w="5850" w:type="dxa"/>
            <w:shd w:val="clear" w:color="auto" w:fill="CCC0D9"/>
          </w:tcPr>
          <w:p w:rsidR="00180A48" w:rsidRPr="002828F1" w:rsidRDefault="00180A48" w:rsidP="00D272EE">
            <w:pPr>
              <w:pStyle w:val="ListParagraph"/>
              <w:ind w:left="72"/>
              <w:jc w:val="center"/>
              <w:rPr>
                <w:rFonts w:ascii="Candara" w:hAnsi="Candara"/>
                <w:b/>
                <w:sz w:val="28"/>
                <w:szCs w:val="28"/>
              </w:rPr>
            </w:pPr>
            <w:r w:rsidRPr="002828F1">
              <w:rPr>
                <w:rFonts w:ascii="Candara" w:hAnsi="Candara"/>
                <w:b/>
                <w:sz w:val="28"/>
                <w:szCs w:val="28"/>
              </w:rPr>
              <w:t>Coalition-Wide Goal</w:t>
            </w:r>
          </w:p>
        </w:tc>
        <w:tc>
          <w:tcPr>
            <w:tcW w:w="3510" w:type="dxa"/>
            <w:shd w:val="clear" w:color="auto" w:fill="CCC0D9"/>
          </w:tcPr>
          <w:p w:rsidR="00180A48" w:rsidRPr="002828F1" w:rsidRDefault="00180A48" w:rsidP="00D272EE">
            <w:pPr>
              <w:pStyle w:val="ListParagraph"/>
              <w:ind w:left="-87"/>
              <w:jc w:val="center"/>
              <w:rPr>
                <w:rFonts w:ascii="Candara" w:hAnsi="Candara"/>
                <w:b/>
                <w:sz w:val="16"/>
                <w:szCs w:val="16"/>
              </w:rPr>
            </w:pPr>
            <w:r w:rsidRPr="002828F1">
              <w:rPr>
                <w:rFonts w:ascii="Candara" w:hAnsi="Candara"/>
                <w:b/>
                <w:sz w:val="28"/>
                <w:szCs w:val="28"/>
              </w:rPr>
              <w:t>Does this presentation/initiative meet this goal?</w:t>
            </w:r>
            <w:r w:rsidRPr="002828F1">
              <w:rPr>
                <w:rFonts w:ascii="Candara" w:hAnsi="Candara"/>
                <w:b/>
                <w:sz w:val="16"/>
                <w:szCs w:val="16"/>
              </w:rPr>
              <w:t>(please circle one)</w:t>
            </w:r>
          </w:p>
        </w:tc>
        <w:tc>
          <w:tcPr>
            <w:tcW w:w="5310" w:type="dxa"/>
            <w:shd w:val="clear" w:color="auto" w:fill="CCC0D9"/>
          </w:tcPr>
          <w:p w:rsidR="00180A48" w:rsidRPr="002828F1" w:rsidRDefault="00180A48" w:rsidP="00D272EE">
            <w:pPr>
              <w:pStyle w:val="ListParagraph"/>
              <w:ind w:left="-108"/>
              <w:jc w:val="center"/>
              <w:rPr>
                <w:rFonts w:ascii="Candara" w:hAnsi="Candara"/>
                <w:b/>
                <w:sz w:val="28"/>
                <w:szCs w:val="28"/>
              </w:rPr>
            </w:pPr>
            <w:r w:rsidRPr="002828F1">
              <w:rPr>
                <w:rFonts w:ascii="Candara" w:hAnsi="Candara"/>
                <w:b/>
                <w:sz w:val="28"/>
                <w:szCs w:val="28"/>
              </w:rPr>
              <w:t>Comments</w:t>
            </w:r>
          </w:p>
        </w:tc>
      </w:tr>
      <w:tr w:rsidR="00180A48" w:rsidRPr="002828F1" w:rsidTr="00D34F52">
        <w:trPr>
          <w:tblHeader/>
        </w:trPr>
        <w:tc>
          <w:tcPr>
            <w:tcW w:w="14670" w:type="dxa"/>
            <w:gridSpan w:val="3"/>
            <w:shd w:val="clear" w:color="auto" w:fill="8DB3E2" w:themeFill="text2" w:themeFillTint="66"/>
          </w:tcPr>
          <w:p w:rsidR="00180A48" w:rsidRPr="002828F1" w:rsidRDefault="00180A48" w:rsidP="00D272EE">
            <w:pPr>
              <w:jc w:val="center"/>
              <w:rPr>
                <w:rFonts w:ascii="Candara" w:hAnsi="Candara"/>
                <w:b/>
                <w:sz w:val="28"/>
                <w:szCs w:val="28"/>
                <w:highlight w:val="green"/>
              </w:rPr>
            </w:pPr>
            <w:r w:rsidRPr="002828F1">
              <w:rPr>
                <w:rFonts w:ascii="Candara" w:hAnsi="Candara"/>
                <w:b/>
                <w:sz w:val="28"/>
                <w:szCs w:val="28"/>
              </w:rPr>
              <w:t>Create one community plan for all children</w:t>
            </w:r>
            <w:r w:rsidR="004A7E81">
              <w:rPr>
                <w:rFonts w:ascii="Candara" w:hAnsi="Candara"/>
                <w:b/>
                <w:sz w:val="28"/>
                <w:szCs w:val="28"/>
              </w:rPr>
              <w:t>,</w:t>
            </w:r>
            <w:r w:rsidRPr="002828F1">
              <w:rPr>
                <w:rFonts w:ascii="Candara" w:hAnsi="Candara"/>
                <w:b/>
                <w:sz w:val="28"/>
                <w:szCs w:val="28"/>
              </w:rPr>
              <w:t xml:space="preserve"> youth and family services.</w:t>
            </w: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Streamline and integrate services between agencies</w:t>
            </w:r>
          </w:p>
          <w:p w:rsidR="00180A48" w:rsidRPr="002828F1" w:rsidRDefault="00180A48" w:rsidP="00D272EE">
            <w:pPr>
              <w:pStyle w:val="ListParagraph"/>
              <w:ind w:left="702"/>
              <w:rPr>
                <w:rFonts w:ascii="Candara" w:hAnsi="Candara"/>
              </w:rPr>
            </w:pP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tabs>
                <w:tab w:val="left" w:pos="252"/>
              </w:tabs>
              <w:rPr>
                <w:rFonts w:ascii="Candara" w:hAnsi="Candara"/>
              </w:rPr>
            </w:pPr>
            <w:r w:rsidRPr="002828F1">
              <w:rPr>
                <w:rFonts w:ascii="Candara" w:hAnsi="Candara" w:cs="Calibri"/>
              </w:rPr>
              <w:t xml:space="preserve"> Improve services to more effectively meet basic needs (e.g. adequate income, food, shelter)</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Increase sensitivity and equality of service access for culturally diverse communities (has this been addressed?)</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rPr>
          <w:trHeight w:val="872"/>
        </w:trPr>
        <w:tc>
          <w:tcPr>
            <w:tcW w:w="5850" w:type="dxa"/>
          </w:tcPr>
          <w:p w:rsidR="00180A48" w:rsidRPr="002828F1" w:rsidRDefault="00180A48" w:rsidP="002828F1">
            <w:pPr>
              <w:pStyle w:val="ListParagraph"/>
              <w:numPr>
                <w:ilvl w:val="0"/>
                <w:numId w:val="2"/>
              </w:numPr>
              <w:rPr>
                <w:rFonts w:ascii="Candara" w:hAnsi="Candara"/>
              </w:rPr>
            </w:pPr>
            <w:r w:rsidRPr="002828F1">
              <w:rPr>
                <w:rFonts w:ascii="Candara" w:hAnsi="Candara"/>
              </w:rPr>
              <w:t xml:space="preserve">Increase capacity to </w:t>
            </w:r>
            <w:r w:rsidRPr="00A856BC">
              <w:rPr>
                <w:rFonts w:ascii="Candara" w:hAnsi="Candara"/>
              </w:rPr>
              <w:t>serve children</w:t>
            </w:r>
            <w:r w:rsidR="00A856BC" w:rsidRPr="00A856BC">
              <w:rPr>
                <w:rFonts w:ascii="Candara" w:hAnsi="Candara"/>
              </w:rPr>
              <w:t xml:space="preserve"> and </w:t>
            </w:r>
            <w:r w:rsidR="004A7E81" w:rsidRPr="00A856BC">
              <w:rPr>
                <w:rFonts w:ascii="Candara" w:hAnsi="Candara"/>
              </w:rPr>
              <w:t>youth</w:t>
            </w:r>
            <w:r w:rsidRPr="004A7E81">
              <w:rPr>
                <w:rFonts w:ascii="Candara" w:hAnsi="Candara"/>
                <w:color w:val="FF0000"/>
              </w:rPr>
              <w:t xml:space="preserve"> </w:t>
            </w:r>
            <w:r w:rsidRPr="002828F1">
              <w:rPr>
                <w:rFonts w:ascii="Candara" w:hAnsi="Candara"/>
              </w:rPr>
              <w:t>with mental health needs</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pStyle w:val="ListParagraph"/>
              <w:rPr>
                <w:rFonts w:ascii="Candara" w:hAnsi="Candara"/>
                <w:sz w:val="24"/>
                <w:szCs w:val="24"/>
              </w:rPr>
            </w:pPr>
          </w:p>
          <w:p w:rsidR="00180A48" w:rsidRPr="002828F1" w:rsidRDefault="00180A48" w:rsidP="00D272EE">
            <w:pPr>
              <w:pStyle w:val="ListParagraph"/>
              <w:rPr>
                <w:rFonts w:ascii="Candara" w:hAnsi="Candara"/>
                <w:sz w:val="24"/>
                <w:szCs w:val="24"/>
              </w:rPr>
            </w:pPr>
          </w:p>
          <w:p w:rsidR="00180A48" w:rsidRPr="002828F1" w:rsidRDefault="00180A48" w:rsidP="00D272EE">
            <w:pPr>
              <w:rPr>
                <w:rFonts w:ascii="Candara" w:hAnsi="Candara"/>
                <w:sz w:val="24"/>
                <w:szCs w:val="24"/>
              </w:rPr>
            </w:pPr>
          </w:p>
        </w:tc>
      </w:tr>
      <w:tr w:rsidR="00180A48" w:rsidRPr="002828F1" w:rsidTr="006925D4">
        <w:tc>
          <w:tcPr>
            <w:tcW w:w="5850" w:type="dxa"/>
          </w:tcPr>
          <w:p w:rsidR="00180A48" w:rsidRPr="002828F1" w:rsidRDefault="00180A48" w:rsidP="00A26455">
            <w:pPr>
              <w:pStyle w:val="ListParagraph"/>
              <w:numPr>
                <w:ilvl w:val="0"/>
                <w:numId w:val="2"/>
              </w:numPr>
              <w:rPr>
                <w:rFonts w:ascii="Candara" w:hAnsi="Candara" w:cs="Calibri"/>
              </w:rPr>
            </w:pPr>
            <w:r w:rsidRPr="002828F1">
              <w:rPr>
                <w:rFonts w:ascii="Candara" w:hAnsi="Candara"/>
              </w:rPr>
              <w:br w:type="page"/>
            </w:r>
            <w:r w:rsidR="00A26455" w:rsidRPr="00A26455">
              <w:rPr>
                <w:rFonts w:ascii="Candara" w:hAnsi="Candara" w:cs="Calibri"/>
              </w:rPr>
              <w:t xml:space="preserve">Ensure the participation of youth </w:t>
            </w:r>
            <w:r w:rsidR="00A856BC" w:rsidRPr="00A856BC">
              <w:rPr>
                <w:rFonts w:ascii="Candara" w:hAnsi="Candara" w:cs="Calibri"/>
                <w:color w:val="FF0000"/>
              </w:rPr>
              <w:t>and families</w:t>
            </w:r>
            <w:r w:rsidR="00A856BC">
              <w:rPr>
                <w:rFonts w:ascii="Candara" w:hAnsi="Candara" w:cs="Calibri"/>
              </w:rPr>
              <w:t xml:space="preserve"> </w:t>
            </w:r>
            <w:r w:rsidR="00A26455" w:rsidRPr="00A26455">
              <w:rPr>
                <w:rFonts w:ascii="Candara" w:hAnsi="Candara" w:cs="Calibri"/>
              </w:rPr>
              <w:t>in the planning proces</w:t>
            </w:r>
            <w:r w:rsidR="00A26455">
              <w:rPr>
                <w:rFonts w:ascii="Candara" w:hAnsi="Candara" w:cs="Calibri"/>
              </w:rPr>
              <w:t>s—to make it more applicable (</w:t>
            </w:r>
            <w:r w:rsidR="00A26455" w:rsidRPr="00A26455">
              <w:rPr>
                <w:rFonts w:ascii="Candara" w:hAnsi="Candara" w:cs="Calibri"/>
              </w:rPr>
              <w:t>e.g. Triple P we could add “youth or parents” in the planning process</w:t>
            </w:r>
            <w:r w:rsidR="00A26455">
              <w:rPr>
                <w:rFonts w:ascii="Candara" w:hAnsi="Candara" w:cs="Calibri"/>
              </w:rPr>
              <w:t>)</w:t>
            </w:r>
          </w:p>
          <w:p w:rsidR="00180A48" w:rsidRPr="002828F1" w:rsidRDefault="00180A48" w:rsidP="00D272EE">
            <w:pPr>
              <w:pStyle w:val="ListParagraph"/>
              <w:ind w:left="342"/>
              <w:rPr>
                <w:rFonts w:ascii="Candara" w:hAnsi="Candara"/>
              </w:rPr>
            </w:pP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pStyle w:val="ListParagraph"/>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Encourage use of best practices, evidence-based approaches, and improved program evaluation</w:t>
            </w:r>
          </w:p>
          <w:p w:rsidR="00180A48" w:rsidRPr="002828F1" w:rsidRDefault="00180A48" w:rsidP="00D272EE">
            <w:pPr>
              <w:pStyle w:val="ListParagraph"/>
              <w:ind w:left="342"/>
              <w:rPr>
                <w:rFonts w:ascii="Candara" w:hAnsi="Candara"/>
              </w:rPr>
            </w:pP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cs="Calibri"/>
              </w:rPr>
              <w:t>Connect to the health care and other relevant planning processes in the County</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rPr>
          <w:trHeight w:val="908"/>
        </w:trPr>
        <w:tc>
          <w:tcPr>
            <w:tcW w:w="5850" w:type="dxa"/>
          </w:tcPr>
          <w:p w:rsidR="00180A48" w:rsidRPr="002828F1" w:rsidRDefault="00180A48" w:rsidP="00180A48">
            <w:pPr>
              <w:pStyle w:val="ListParagraph"/>
              <w:numPr>
                <w:ilvl w:val="0"/>
                <w:numId w:val="2"/>
              </w:numPr>
              <w:rPr>
                <w:rFonts w:ascii="Candara" w:hAnsi="Candara" w:cs="Calibri"/>
              </w:rPr>
            </w:pPr>
            <w:r w:rsidRPr="002828F1">
              <w:rPr>
                <w:rFonts w:ascii="Candara" w:hAnsi="Candara" w:cs="Calibri"/>
              </w:rPr>
              <w:t xml:space="preserve"> Is there an evaluation plan?</w:t>
            </w:r>
          </w:p>
        </w:tc>
        <w:tc>
          <w:tcPr>
            <w:tcW w:w="3510" w:type="dxa"/>
          </w:tcPr>
          <w:p w:rsidR="00180A48" w:rsidRPr="002828F1" w:rsidRDefault="00180A48" w:rsidP="00D272EE">
            <w:pPr>
              <w:jc w:val="center"/>
              <w:rPr>
                <w:rFonts w:ascii="Candara" w:hAnsi="Candara"/>
              </w:rPr>
            </w:pPr>
            <w:r w:rsidRPr="002828F1">
              <w:rPr>
                <w:rFonts w:ascii="Candara" w:hAnsi="Candara"/>
              </w:rPr>
              <w:t>Yes</w:t>
            </w:r>
          </w:p>
          <w:p w:rsidR="00180A48" w:rsidRPr="002828F1" w:rsidRDefault="00180A48" w:rsidP="00D272EE">
            <w:pPr>
              <w:jc w:val="center"/>
              <w:rPr>
                <w:rFonts w:ascii="Candara" w:hAnsi="Candara"/>
              </w:rPr>
            </w:pPr>
            <w:r w:rsidRPr="002828F1">
              <w:rPr>
                <w:rFonts w:ascii="Candara" w:hAnsi="Candara"/>
              </w:rPr>
              <w:t>No</w:t>
            </w:r>
          </w:p>
          <w:p w:rsidR="00180A48" w:rsidRPr="002828F1" w:rsidRDefault="00180A48" w:rsidP="00D272EE">
            <w:pPr>
              <w:jc w:val="center"/>
              <w:rPr>
                <w:rFonts w:ascii="Candara" w:hAnsi="Candara"/>
              </w:rPr>
            </w:pPr>
            <w:r w:rsidRPr="002828F1">
              <w:rPr>
                <w:rFonts w:ascii="Candara" w:hAnsi="Candara"/>
              </w:rPr>
              <w:t>N/A</w:t>
            </w:r>
          </w:p>
        </w:tc>
        <w:tc>
          <w:tcPr>
            <w:tcW w:w="5310" w:type="dxa"/>
          </w:tcPr>
          <w:p w:rsidR="00180A48" w:rsidRPr="002828F1" w:rsidRDefault="00180A48" w:rsidP="00D272EE">
            <w:pPr>
              <w:rPr>
                <w:rFonts w:ascii="Candara" w:hAnsi="Candara"/>
                <w:sz w:val="24"/>
                <w:szCs w:val="24"/>
              </w:rPr>
            </w:pPr>
          </w:p>
        </w:tc>
      </w:tr>
      <w:tr w:rsidR="00180A48" w:rsidRPr="002828F1" w:rsidTr="006925D4">
        <w:trPr>
          <w:trHeight w:val="1430"/>
        </w:trPr>
        <w:tc>
          <w:tcPr>
            <w:tcW w:w="5850" w:type="dxa"/>
          </w:tcPr>
          <w:p w:rsidR="00180A48" w:rsidRPr="002828F1" w:rsidRDefault="00180A48" w:rsidP="00180A48">
            <w:pPr>
              <w:pStyle w:val="ListParagraph"/>
              <w:numPr>
                <w:ilvl w:val="0"/>
                <w:numId w:val="2"/>
              </w:numPr>
              <w:rPr>
                <w:rFonts w:ascii="Candara" w:hAnsi="Candara" w:cs="Calibri"/>
              </w:rPr>
            </w:pPr>
            <w:r w:rsidRPr="002828F1">
              <w:rPr>
                <w:rFonts w:ascii="Candara" w:hAnsi="Candara" w:cs="Calibri"/>
              </w:rPr>
              <w:lastRenderedPageBreak/>
              <w:t xml:space="preserve"> Has group demonstrated sustainability?</w:t>
            </w:r>
          </w:p>
          <w:p w:rsidR="00180A48" w:rsidRPr="002828F1" w:rsidRDefault="00180A48" w:rsidP="00180A48">
            <w:pPr>
              <w:pStyle w:val="ListParagraph"/>
              <w:numPr>
                <w:ilvl w:val="0"/>
                <w:numId w:val="1"/>
              </w:numPr>
              <w:rPr>
                <w:rFonts w:ascii="Candara" w:hAnsi="Candara" w:cs="Calibri"/>
              </w:rPr>
            </w:pPr>
            <w:r w:rsidRPr="002828F1">
              <w:rPr>
                <w:rFonts w:ascii="Candara" w:hAnsi="Candara" w:cs="Calibri"/>
              </w:rPr>
              <w:t>Is there a launch plan (if applicable)?</w:t>
            </w:r>
          </w:p>
          <w:p w:rsidR="00180A48" w:rsidRPr="002828F1" w:rsidRDefault="00180A48" w:rsidP="00180A48">
            <w:pPr>
              <w:pStyle w:val="ListParagraph"/>
              <w:numPr>
                <w:ilvl w:val="0"/>
                <w:numId w:val="1"/>
              </w:numPr>
              <w:rPr>
                <w:rFonts w:ascii="Candara" w:hAnsi="Candara" w:cs="Calibri"/>
              </w:rPr>
            </w:pPr>
            <w:r w:rsidRPr="002828F1">
              <w:rPr>
                <w:rFonts w:ascii="Candara" w:hAnsi="Candara" w:cs="Calibri"/>
              </w:rPr>
              <w:t>Is this a short term program?</w:t>
            </w:r>
          </w:p>
          <w:p w:rsidR="00180A48" w:rsidRPr="002828F1" w:rsidRDefault="00180A48" w:rsidP="00180A48">
            <w:pPr>
              <w:pStyle w:val="ListParagraph"/>
              <w:numPr>
                <w:ilvl w:val="0"/>
                <w:numId w:val="1"/>
              </w:numPr>
              <w:rPr>
                <w:rFonts w:ascii="Candara" w:hAnsi="Candara" w:cs="Calibri"/>
              </w:rPr>
            </w:pPr>
            <w:r w:rsidRPr="002828F1">
              <w:rPr>
                <w:rFonts w:ascii="Candara" w:hAnsi="Candara" w:cs="Calibri"/>
              </w:rPr>
              <w:t>If an ongoing, can program sustain itself ?</w:t>
            </w:r>
          </w:p>
          <w:p w:rsidR="00180A48" w:rsidRPr="002828F1" w:rsidRDefault="00180A48" w:rsidP="002828F1">
            <w:pPr>
              <w:pStyle w:val="ListParagraph"/>
              <w:numPr>
                <w:ilvl w:val="0"/>
                <w:numId w:val="1"/>
              </w:numPr>
              <w:rPr>
                <w:rFonts w:ascii="Candara" w:hAnsi="Candara" w:cs="Calibri"/>
                <w:sz w:val="24"/>
                <w:szCs w:val="24"/>
              </w:rPr>
            </w:pPr>
            <w:r w:rsidRPr="002828F1">
              <w:rPr>
                <w:rFonts w:ascii="Candara" w:hAnsi="Candara" w:cs="Calibri"/>
              </w:rPr>
              <w:t>Are resources clearly outlined and available?</w:t>
            </w:r>
          </w:p>
        </w:tc>
        <w:tc>
          <w:tcPr>
            <w:tcW w:w="3510" w:type="dxa"/>
          </w:tcPr>
          <w:p w:rsidR="006925D4" w:rsidRDefault="006925D4" w:rsidP="00D272EE">
            <w:pPr>
              <w:jc w:val="center"/>
              <w:rPr>
                <w:rFonts w:ascii="Candara" w:hAnsi="Candara"/>
              </w:rPr>
            </w:pPr>
          </w:p>
          <w:p w:rsidR="00180A48" w:rsidRPr="002828F1" w:rsidRDefault="00180A48" w:rsidP="00D272EE">
            <w:pPr>
              <w:jc w:val="center"/>
              <w:rPr>
                <w:rFonts w:ascii="Candara" w:hAnsi="Candara"/>
              </w:rPr>
            </w:pPr>
            <w:r w:rsidRPr="002828F1">
              <w:rPr>
                <w:rFonts w:ascii="Candara" w:hAnsi="Candara"/>
              </w:rPr>
              <w:t>Yes            No         N/A</w:t>
            </w:r>
          </w:p>
          <w:p w:rsidR="00180A48" w:rsidRPr="002828F1" w:rsidRDefault="00180A48" w:rsidP="00D272EE">
            <w:pPr>
              <w:jc w:val="center"/>
              <w:rPr>
                <w:rFonts w:ascii="Candara" w:hAnsi="Candara"/>
              </w:rPr>
            </w:pPr>
            <w:r w:rsidRPr="002828F1">
              <w:rPr>
                <w:rFonts w:ascii="Candara" w:hAnsi="Candara"/>
              </w:rPr>
              <w:t>Yes            No         N/A</w:t>
            </w:r>
          </w:p>
          <w:p w:rsidR="00180A48" w:rsidRPr="002828F1" w:rsidRDefault="00180A48" w:rsidP="00D272EE">
            <w:pPr>
              <w:jc w:val="center"/>
              <w:rPr>
                <w:rFonts w:ascii="Candara" w:hAnsi="Candara"/>
              </w:rPr>
            </w:pPr>
            <w:r w:rsidRPr="002828F1">
              <w:rPr>
                <w:rFonts w:ascii="Candara" w:hAnsi="Candara"/>
              </w:rPr>
              <w:t>Yes            No         N/A</w:t>
            </w:r>
          </w:p>
          <w:p w:rsidR="00180A48" w:rsidRPr="002828F1" w:rsidRDefault="00180A48" w:rsidP="00D272EE">
            <w:pPr>
              <w:jc w:val="center"/>
              <w:rPr>
                <w:rFonts w:ascii="Candara" w:hAnsi="Candara"/>
              </w:rPr>
            </w:pPr>
            <w:r w:rsidRPr="002828F1">
              <w:rPr>
                <w:rFonts w:ascii="Candara" w:hAnsi="Candara"/>
              </w:rPr>
              <w:t>Yes            No         N/A</w:t>
            </w:r>
          </w:p>
        </w:tc>
        <w:tc>
          <w:tcPr>
            <w:tcW w:w="5310" w:type="dxa"/>
          </w:tcPr>
          <w:p w:rsidR="00180A48" w:rsidRPr="002828F1" w:rsidRDefault="00180A48" w:rsidP="00D272EE">
            <w:pPr>
              <w:pStyle w:val="ListParagraph"/>
              <w:rPr>
                <w:rFonts w:ascii="Candara" w:hAnsi="Candara"/>
                <w:sz w:val="24"/>
                <w:szCs w:val="24"/>
              </w:rPr>
            </w:pPr>
          </w:p>
        </w:tc>
      </w:tr>
    </w:tbl>
    <w:p w:rsidR="004F38E4" w:rsidRPr="002828F1" w:rsidRDefault="004F38E4" w:rsidP="002828F1">
      <w:pPr>
        <w:rPr>
          <w:rFonts w:ascii="Candara" w:hAnsi="Candara"/>
        </w:rPr>
      </w:pPr>
    </w:p>
    <w:sectPr w:rsidR="004F38E4" w:rsidRPr="002828F1" w:rsidSect="00AB6A33">
      <w:type w:val="continuous"/>
      <w:pgSz w:w="15840" w:h="12240" w:orient="landscape"/>
      <w:pgMar w:top="1440" w:right="1440" w:bottom="45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8C" w:rsidRDefault="0031468C" w:rsidP="00267BA9">
      <w:r>
        <w:separator/>
      </w:r>
    </w:p>
  </w:endnote>
  <w:endnote w:type="continuationSeparator" w:id="0">
    <w:p w:rsidR="0031468C" w:rsidRDefault="0031468C" w:rsidP="0026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8C" w:rsidRDefault="0031468C" w:rsidP="00267BA9">
      <w:r>
        <w:separator/>
      </w:r>
    </w:p>
  </w:footnote>
  <w:footnote w:type="continuationSeparator" w:id="0">
    <w:p w:rsidR="0031468C" w:rsidRDefault="0031468C" w:rsidP="00267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62"/>
      <w:gridCol w:w="1688"/>
    </w:tblGrid>
    <w:tr w:rsidR="00267BA9">
      <w:trPr>
        <w:trHeight w:val="288"/>
      </w:trPr>
      <w:sdt>
        <w:sdtPr>
          <w:rPr>
            <w:rFonts w:asciiTheme="majorHAnsi" w:eastAsiaTheme="majorEastAsia" w:hAnsiTheme="majorHAnsi" w:cstheme="majorBidi"/>
            <w:sz w:val="36"/>
            <w:szCs w:val="36"/>
          </w:rPr>
          <w:alias w:val="Title"/>
          <w:id w:val="260697359"/>
          <w:placeholder>
            <w:docPart w:val="2F37B07F627842D6AEEDA8F682AD843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67BA9" w:rsidRDefault="00267BA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Planning Table Periodic Reports</w:t>
              </w:r>
            </w:p>
          </w:tc>
        </w:sdtContent>
      </w:sdt>
      <w:tc>
        <w:tcPr>
          <w:tcW w:w="1105" w:type="dxa"/>
        </w:tcPr>
        <w:p w:rsidR="00267BA9" w:rsidRPr="00267BA9" w:rsidRDefault="00267BA9">
          <w:pPr>
            <w:pStyle w:val="Header"/>
            <w:rPr>
              <w:rFonts w:asciiTheme="majorHAnsi" w:eastAsiaTheme="majorEastAsia" w:hAnsiTheme="majorHAnsi" w:cstheme="majorBidi"/>
              <w:b/>
              <w:bCs/>
              <w:color w:val="4F81BD" w:themeColor="accent1"/>
              <w:sz w:val="24"/>
              <w:szCs w:val="24"/>
            </w:rPr>
          </w:pPr>
          <w:r>
            <w:rPr>
              <w:rFonts w:asciiTheme="majorHAnsi" w:eastAsiaTheme="majorEastAsia" w:hAnsiTheme="majorHAnsi" w:cstheme="majorBidi"/>
              <w:b/>
              <w:bCs/>
              <w:color w:val="4F81BD" w:themeColor="accent1"/>
              <w:sz w:val="24"/>
              <w:szCs w:val="24"/>
            </w:rPr>
            <w:t>2011-12</w:t>
          </w:r>
        </w:p>
      </w:tc>
    </w:tr>
  </w:tbl>
  <w:p w:rsidR="00267BA9" w:rsidRDefault="00267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50F9"/>
    <w:multiLevelType w:val="hybridMultilevel"/>
    <w:tmpl w:val="3CD6402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1D0E6A67"/>
    <w:multiLevelType w:val="hybridMultilevel"/>
    <w:tmpl w:val="891EE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0872BC7"/>
    <w:multiLevelType w:val="hybridMultilevel"/>
    <w:tmpl w:val="CF8E2470"/>
    <w:lvl w:ilvl="0" w:tplc="E03E3E34">
      <w:start w:val="1"/>
      <w:numFmt w:val="lowerLetter"/>
      <w:lvlText w:val="%1)"/>
      <w:lvlJc w:val="left"/>
      <w:pPr>
        <w:ind w:left="702" w:hanging="360"/>
      </w:pPr>
      <w:rPr>
        <w:rFonts w:hint="default"/>
      </w:r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3">
    <w:nsid w:val="41B91360"/>
    <w:multiLevelType w:val="hybridMultilevel"/>
    <w:tmpl w:val="140C9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C6C21ED"/>
    <w:multiLevelType w:val="hybridMultilevel"/>
    <w:tmpl w:val="8F4CF8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80A36A7"/>
    <w:multiLevelType w:val="hybridMultilevel"/>
    <w:tmpl w:val="AA16BC0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nsid w:val="5A011D61"/>
    <w:multiLevelType w:val="hybridMultilevel"/>
    <w:tmpl w:val="54F21A72"/>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5E3854D4"/>
    <w:multiLevelType w:val="hybridMultilevel"/>
    <w:tmpl w:val="A7EC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72F4BFD"/>
    <w:multiLevelType w:val="hybridMultilevel"/>
    <w:tmpl w:val="4B2402B8"/>
    <w:lvl w:ilvl="0" w:tplc="8E780DCE">
      <w:start w:val="1"/>
      <w:numFmt w:val="decimal"/>
      <w:lvlText w:val="%1."/>
      <w:lvlJc w:val="left"/>
      <w:pPr>
        <w:ind w:left="720" w:hanging="360"/>
      </w:pPr>
      <w:rPr>
        <w:rFonts w:ascii="Candara" w:eastAsia="Calibri" w:hAnsi="Candara" w:cs="Times New Roman"/>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C2F04DC"/>
    <w:multiLevelType w:val="hybridMultilevel"/>
    <w:tmpl w:val="470882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9"/>
  </w:num>
  <w:num w:numId="4">
    <w:abstractNumId w:val="5"/>
  </w:num>
  <w:num w:numId="5">
    <w:abstractNumId w:val="0"/>
  </w:num>
  <w:num w:numId="6">
    <w:abstractNumId w:val="6"/>
  </w:num>
  <w:num w:numId="7">
    <w:abstractNumId w:val="3"/>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A9"/>
    <w:rsid w:val="00017655"/>
    <w:rsid w:val="00180A48"/>
    <w:rsid w:val="001A4C95"/>
    <w:rsid w:val="00224E6C"/>
    <w:rsid w:val="00227EE8"/>
    <w:rsid w:val="00267BA9"/>
    <w:rsid w:val="0027466A"/>
    <w:rsid w:val="002828F1"/>
    <w:rsid w:val="002B6760"/>
    <w:rsid w:val="0031468C"/>
    <w:rsid w:val="00326EEE"/>
    <w:rsid w:val="00355E9E"/>
    <w:rsid w:val="003B7EC3"/>
    <w:rsid w:val="004A7E81"/>
    <w:rsid w:val="004D73F2"/>
    <w:rsid w:val="004F38E4"/>
    <w:rsid w:val="00512E81"/>
    <w:rsid w:val="005231EC"/>
    <w:rsid w:val="00573483"/>
    <w:rsid w:val="005C6197"/>
    <w:rsid w:val="005F5DDB"/>
    <w:rsid w:val="006925D4"/>
    <w:rsid w:val="006D72B7"/>
    <w:rsid w:val="007339FC"/>
    <w:rsid w:val="0088531C"/>
    <w:rsid w:val="008D30FE"/>
    <w:rsid w:val="00914EE2"/>
    <w:rsid w:val="0091528B"/>
    <w:rsid w:val="009561D0"/>
    <w:rsid w:val="00976246"/>
    <w:rsid w:val="009F3A03"/>
    <w:rsid w:val="00A26455"/>
    <w:rsid w:val="00A856BC"/>
    <w:rsid w:val="00AB3424"/>
    <w:rsid w:val="00AB6A33"/>
    <w:rsid w:val="00B81D84"/>
    <w:rsid w:val="00BD05E3"/>
    <w:rsid w:val="00C1096D"/>
    <w:rsid w:val="00D34F52"/>
    <w:rsid w:val="00D73BE1"/>
    <w:rsid w:val="00D84A84"/>
    <w:rsid w:val="00D85305"/>
    <w:rsid w:val="00DC4E4E"/>
    <w:rsid w:val="00EB1FD8"/>
    <w:rsid w:val="00EC2416"/>
    <w:rsid w:val="00FA16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7BA9"/>
    <w:pPr>
      <w:tabs>
        <w:tab w:val="center" w:pos="4680"/>
        <w:tab w:val="right" w:pos="9360"/>
      </w:tabs>
    </w:pPr>
  </w:style>
  <w:style w:type="character" w:customStyle="1" w:styleId="HeaderChar">
    <w:name w:val="Header Char"/>
    <w:basedOn w:val="DefaultParagraphFont"/>
    <w:link w:val="Header"/>
    <w:uiPriority w:val="99"/>
    <w:rsid w:val="00267BA9"/>
  </w:style>
  <w:style w:type="paragraph" w:styleId="Footer">
    <w:name w:val="footer"/>
    <w:basedOn w:val="Normal"/>
    <w:link w:val="FooterChar"/>
    <w:uiPriority w:val="99"/>
    <w:semiHidden/>
    <w:unhideWhenUsed/>
    <w:rsid w:val="00267BA9"/>
    <w:pPr>
      <w:tabs>
        <w:tab w:val="center" w:pos="4680"/>
        <w:tab w:val="right" w:pos="9360"/>
      </w:tabs>
    </w:pPr>
  </w:style>
  <w:style w:type="character" w:customStyle="1" w:styleId="FooterChar">
    <w:name w:val="Footer Char"/>
    <w:basedOn w:val="DefaultParagraphFont"/>
    <w:link w:val="Footer"/>
    <w:uiPriority w:val="99"/>
    <w:semiHidden/>
    <w:rsid w:val="00267BA9"/>
  </w:style>
  <w:style w:type="paragraph" w:styleId="BalloonText">
    <w:name w:val="Balloon Text"/>
    <w:basedOn w:val="Normal"/>
    <w:link w:val="BalloonTextChar"/>
    <w:uiPriority w:val="99"/>
    <w:semiHidden/>
    <w:unhideWhenUsed/>
    <w:rsid w:val="00267BA9"/>
    <w:rPr>
      <w:rFonts w:ascii="Tahoma" w:hAnsi="Tahoma" w:cs="Tahoma"/>
      <w:sz w:val="16"/>
      <w:szCs w:val="16"/>
    </w:rPr>
  </w:style>
  <w:style w:type="character" w:customStyle="1" w:styleId="BalloonTextChar">
    <w:name w:val="Balloon Text Char"/>
    <w:basedOn w:val="DefaultParagraphFont"/>
    <w:link w:val="BalloonText"/>
    <w:uiPriority w:val="99"/>
    <w:semiHidden/>
    <w:rsid w:val="00267BA9"/>
    <w:rPr>
      <w:rFonts w:ascii="Tahoma" w:hAnsi="Tahoma" w:cs="Tahoma"/>
      <w:sz w:val="16"/>
      <w:szCs w:val="16"/>
    </w:rPr>
  </w:style>
  <w:style w:type="character" w:styleId="Hyperlink">
    <w:name w:val="Hyperlink"/>
    <w:basedOn w:val="DefaultParagraphFont"/>
    <w:uiPriority w:val="99"/>
    <w:unhideWhenUsed/>
    <w:rsid w:val="005F5DDB"/>
    <w:rPr>
      <w:color w:val="0000FF" w:themeColor="hyperlink"/>
      <w:u w:val="single"/>
    </w:rPr>
  </w:style>
  <w:style w:type="paragraph" w:styleId="ListParagraph">
    <w:name w:val="List Paragraph"/>
    <w:basedOn w:val="Normal"/>
    <w:uiPriority w:val="99"/>
    <w:qFormat/>
    <w:rsid w:val="00180A4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7BA9"/>
    <w:pPr>
      <w:tabs>
        <w:tab w:val="center" w:pos="4680"/>
        <w:tab w:val="right" w:pos="9360"/>
      </w:tabs>
    </w:pPr>
  </w:style>
  <w:style w:type="character" w:customStyle="1" w:styleId="HeaderChar">
    <w:name w:val="Header Char"/>
    <w:basedOn w:val="DefaultParagraphFont"/>
    <w:link w:val="Header"/>
    <w:uiPriority w:val="99"/>
    <w:rsid w:val="00267BA9"/>
  </w:style>
  <w:style w:type="paragraph" w:styleId="Footer">
    <w:name w:val="footer"/>
    <w:basedOn w:val="Normal"/>
    <w:link w:val="FooterChar"/>
    <w:uiPriority w:val="99"/>
    <w:semiHidden/>
    <w:unhideWhenUsed/>
    <w:rsid w:val="00267BA9"/>
    <w:pPr>
      <w:tabs>
        <w:tab w:val="center" w:pos="4680"/>
        <w:tab w:val="right" w:pos="9360"/>
      </w:tabs>
    </w:pPr>
  </w:style>
  <w:style w:type="character" w:customStyle="1" w:styleId="FooterChar">
    <w:name w:val="Footer Char"/>
    <w:basedOn w:val="DefaultParagraphFont"/>
    <w:link w:val="Footer"/>
    <w:uiPriority w:val="99"/>
    <w:semiHidden/>
    <w:rsid w:val="00267BA9"/>
  </w:style>
  <w:style w:type="paragraph" w:styleId="BalloonText">
    <w:name w:val="Balloon Text"/>
    <w:basedOn w:val="Normal"/>
    <w:link w:val="BalloonTextChar"/>
    <w:uiPriority w:val="99"/>
    <w:semiHidden/>
    <w:unhideWhenUsed/>
    <w:rsid w:val="00267BA9"/>
    <w:rPr>
      <w:rFonts w:ascii="Tahoma" w:hAnsi="Tahoma" w:cs="Tahoma"/>
      <w:sz w:val="16"/>
      <w:szCs w:val="16"/>
    </w:rPr>
  </w:style>
  <w:style w:type="character" w:customStyle="1" w:styleId="BalloonTextChar">
    <w:name w:val="Balloon Text Char"/>
    <w:basedOn w:val="DefaultParagraphFont"/>
    <w:link w:val="BalloonText"/>
    <w:uiPriority w:val="99"/>
    <w:semiHidden/>
    <w:rsid w:val="00267BA9"/>
    <w:rPr>
      <w:rFonts w:ascii="Tahoma" w:hAnsi="Tahoma" w:cs="Tahoma"/>
      <w:sz w:val="16"/>
      <w:szCs w:val="16"/>
    </w:rPr>
  </w:style>
  <w:style w:type="character" w:styleId="Hyperlink">
    <w:name w:val="Hyperlink"/>
    <w:basedOn w:val="DefaultParagraphFont"/>
    <w:uiPriority w:val="99"/>
    <w:unhideWhenUsed/>
    <w:rsid w:val="005F5DDB"/>
    <w:rPr>
      <w:color w:val="0000FF" w:themeColor="hyperlink"/>
      <w:u w:val="single"/>
    </w:rPr>
  </w:style>
  <w:style w:type="paragraph" w:styleId="ListParagraph">
    <w:name w:val="List Paragraph"/>
    <w:basedOn w:val="Normal"/>
    <w:uiPriority w:val="99"/>
    <w:qFormat/>
    <w:rsid w:val="00180A4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ristina@simcoecountycoalition.ca" TargetMode="Externa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37B07F627842D6AEEDA8F682AD8438"/>
        <w:category>
          <w:name w:val="General"/>
          <w:gallery w:val="placeholder"/>
        </w:category>
        <w:types>
          <w:type w:val="bbPlcHdr"/>
        </w:types>
        <w:behaviors>
          <w:behavior w:val="content"/>
        </w:behaviors>
        <w:guid w:val="{8F7E8B62-2456-40AA-8586-EA68A3D9AFA5}"/>
      </w:docPartPr>
      <w:docPartBody>
        <w:p w:rsidR="00196528" w:rsidRDefault="00E10DA8" w:rsidP="00E10DA8">
          <w:pPr>
            <w:pStyle w:val="2F37B07F627842D6AEEDA8F682AD843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10DA8"/>
    <w:rsid w:val="00004729"/>
    <w:rsid w:val="00196528"/>
    <w:rsid w:val="001A1C9B"/>
    <w:rsid w:val="001D6DD2"/>
    <w:rsid w:val="00270AB4"/>
    <w:rsid w:val="0041149A"/>
    <w:rsid w:val="005D2B11"/>
    <w:rsid w:val="007631B6"/>
    <w:rsid w:val="00A662EE"/>
    <w:rsid w:val="00D318EC"/>
    <w:rsid w:val="00E10DA8"/>
    <w:rsid w:val="00FF56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A1C22EB604755ACE5B5E30E290B25">
    <w:name w:val="E97A1C22EB604755ACE5B5E30E290B25"/>
    <w:rsid w:val="00E10DA8"/>
  </w:style>
  <w:style w:type="paragraph" w:customStyle="1" w:styleId="8CDDD9E7B3754D1CB295701AC2B0030E">
    <w:name w:val="8CDDD9E7B3754D1CB295701AC2B0030E"/>
    <w:rsid w:val="00E10DA8"/>
  </w:style>
  <w:style w:type="paragraph" w:customStyle="1" w:styleId="2F37B07F627842D6AEEDA8F682AD8438">
    <w:name w:val="2F37B07F627842D6AEEDA8F682AD8438"/>
    <w:rsid w:val="00E10DA8"/>
  </w:style>
  <w:style w:type="paragraph" w:customStyle="1" w:styleId="DB2B812E92F4410388CB296937D61BE2">
    <w:name w:val="DB2B812E92F4410388CB296937D61BE2"/>
    <w:rsid w:val="00E10D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Planning Table Periodic Reports</vt:lpstr>
    </vt:vector>
  </TitlesOfParts>
  <Company>Microsoft</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Table Periodic Reports</dc:title>
  <dc:creator>Deborah</dc:creator>
  <cp:lastModifiedBy>Kristina</cp:lastModifiedBy>
  <cp:revision>2</cp:revision>
  <cp:lastPrinted>2013-02-11T23:53:00Z</cp:lastPrinted>
  <dcterms:created xsi:type="dcterms:W3CDTF">2013-04-22T15:19:00Z</dcterms:created>
  <dcterms:modified xsi:type="dcterms:W3CDTF">2013-04-22T15:19:00Z</dcterms:modified>
</cp:coreProperties>
</file>