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8AC" w:rsidRPr="00F66FE6" w:rsidRDefault="000F68AC" w:rsidP="000F68AC">
      <w:pPr>
        <w:pStyle w:val="Subtitle"/>
        <w:rPr>
          <w:rFonts w:ascii="Candara" w:hAnsi="Candara"/>
          <w:sz w:val="28"/>
          <w:szCs w:val="28"/>
        </w:rPr>
      </w:pPr>
      <w:bookmarkStart w:id="0" w:name="_GoBack"/>
      <w:bookmarkEnd w:id="0"/>
      <w:r w:rsidRPr="00F66FE6">
        <w:rPr>
          <w:rFonts w:ascii="Candara" w:hAnsi="Candara"/>
          <w:sz w:val="28"/>
          <w:szCs w:val="28"/>
        </w:rPr>
        <w:t>PLANNING STRATEGY TABLE MEETING</w:t>
      </w:r>
    </w:p>
    <w:p w:rsidR="000F68AC" w:rsidRPr="00F66FE6" w:rsidRDefault="000F68AC" w:rsidP="000F68AC">
      <w:pPr>
        <w:pStyle w:val="Heading1"/>
        <w:tabs>
          <w:tab w:val="left" w:pos="4200"/>
          <w:tab w:val="center" w:pos="5400"/>
        </w:tabs>
        <w:rPr>
          <w:rFonts w:ascii="Candara" w:hAnsi="Candara"/>
          <w:sz w:val="28"/>
          <w:szCs w:val="28"/>
        </w:rPr>
      </w:pPr>
      <w:r>
        <w:rPr>
          <w:rFonts w:ascii="Candara" w:hAnsi="Candara"/>
          <w:sz w:val="28"/>
          <w:szCs w:val="28"/>
        </w:rPr>
        <w:t>January 14</w:t>
      </w:r>
      <w:r w:rsidRPr="00F66FE6">
        <w:rPr>
          <w:rFonts w:ascii="Candara" w:hAnsi="Candara"/>
          <w:sz w:val="28"/>
          <w:szCs w:val="28"/>
        </w:rPr>
        <w:t>, 201</w:t>
      </w:r>
      <w:r>
        <w:rPr>
          <w:rFonts w:ascii="Candara" w:hAnsi="Candara"/>
          <w:sz w:val="28"/>
          <w:szCs w:val="28"/>
        </w:rPr>
        <w:t>4</w:t>
      </w:r>
      <w:r w:rsidRPr="00F66FE6">
        <w:rPr>
          <w:rFonts w:ascii="Candara" w:hAnsi="Candara"/>
          <w:sz w:val="28"/>
          <w:szCs w:val="28"/>
        </w:rPr>
        <w:t>, 1:30-4 p.m.</w:t>
      </w:r>
    </w:p>
    <w:p w:rsidR="000F68AC" w:rsidRPr="00F66FE6" w:rsidRDefault="000F68AC" w:rsidP="000F68AC">
      <w:pPr>
        <w:jc w:val="center"/>
        <w:rPr>
          <w:rFonts w:ascii="Candara" w:hAnsi="Candara"/>
          <w:b/>
          <w:sz w:val="28"/>
          <w:szCs w:val="28"/>
        </w:rPr>
      </w:pPr>
      <w:r w:rsidRPr="00F66FE6">
        <w:rPr>
          <w:rFonts w:ascii="Candara" w:hAnsi="Candara"/>
          <w:b/>
          <w:sz w:val="28"/>
          <w:szCs w:val="28"/>
        </w:rPr>
        <w:t>The Common Roof (165 Ferris Lane, Barrie)</w:t>
      </w:r>
    </w:p>
    <w:p w:rsidR="000F68AC" w:rsidRPr="00F66FE6" w:rsidRDefault="000F68AC" w:rsidP="000F68AC">
      <w:pPr>
        <w:pStyle w:val="Heading1"/>
        <w:rPr>
          <w:rFonts w:ascii="Candara" w:hAnsi="Candara"/>
          <w:sz w:val="28"/>
          <w:szCs w:val="28"/>
          <w:u w:val="single"/>
        </w:rPr>
      </w:pPr>
      <w:r w:rsidRPr="00F66FE6">
        <w:rPr>
          <w:rFonts w:ascii="Candara" w:hAnsi="Candara"/>
          <w:sz w:val="28"/>
          <w:szCs w:val="28"/>
          <w:u w:val="single"/>
        </w:rPr>
        <w:t>MINUTES</w:t>
      </w:r>
    </w:p>
    <w:p w:rsidR="000F68AC" w:rsidRPr="00F66FE6" w:rsidRDefault="000F68AC" w:rsidP="000F68AC">
      <w:pPr>
        <w:rPr>
          <w:rFonts w:ascii="Candara" w:hAnsi="Candara"/>
          <w:b/>
        </w:rPr>
      </w:pPr>
      <w:r w:rsidRPr="00F66FE6">
        <w:rPr>
          <w:rFonts w:ascii="Candara" w:hAnsi="Candara"/>
          <w:b/>
        </w:rPr>
        <w:t xml:space="preserve">Present: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1"/>
        <w:gridCol w:w="3285"/>
        <w:gridCol w:w="3090"/>
      </w:tblGrid>
      <w:tr w:rsidR="000F68AC" w:rsidRPr="00F66FE6" w:rsidTr="003053DC">
        <w:trPr>
          <w:trHeight w:val="392"/>
        </w:trPr>
        <w:tc>
          <w:tcPr>
            <w:tcW w:w="3348" w:type="dxa"/>
          </w:tcPr>
          <w:p w:rsidR="000F68AC" w:rsidRDefault="000F68AC" w:rsidP="003053DC">
            <w:pPr>
              <w:rPr>
                <w:rFonts w:ascii="Candara" w:hAnsi="Candara"/>
              </w:rPr>
            </w:pPr>
            <w:r>
              <w:rPr>
                <w:rFonts w:ascii="Candara" w:hAnsi="Candara"/>
              </w:rPr>
              <w:t>Bernard, Sylvia</w:t>
            </w:r>
          </w:p>
          <w:p w:rsidR="000F68AC" w:rsidRDefault="000F68AC" w:rsidP="003053DC">
            <w:pPr>
              <w:rPr>
                <w:rFonts w:ascii="Candara" w:hAnsi="Candara"/>
              </w:rPr>
            </w:pPr>
            <w:r w:rsidRPr="00F66FE6">
              <w:rPr>
                <w:rFonts w:ascii="Candara" w:hAnsi="Candara"/>
              </w:rPr>
              <w:t xml:space="preserve"> Blue, Danette</w:t>
            </w:r>
          </w:p>
          <w:p w:rsidR="000F68AC" w:rsidRDefault="000F68AC" w:rsidP="003053DC">
            <w:pPr>
              <w:rPr>
                <w:rFonts w:ascii="Candara" w:hAnsi="Candara"/>
              </w:rPr>
            </w:pPr>
            <w:r w:rsidRPr="00F66FE6">
              <w:rPr>
                <w:rFonts w:ascii="Candara" w:hAnsi="Candara"/>
              </w:rPr>
              <w:t xml:space="preserve"> Clarke, John</w:t>
            </w:r>
          </w:p>
          <w:p w:rsidR="000F68AC" w:rsidRDefault="000F68AC" w:rsidP="003053DC">
            <w:pPr>
              <w:ind w:left="-18"/>
              <w:rPr>
                <w:rFonts w:ascii="Candara" w:hAnsi="Candara"/>
              </w:rPr>
            </w:pPr>
            <w:r w:rsidRPr="00F66FE6">
              <w:rPr>
                <w:rFonts w:ascii="Candara" w:hAnsi="Candara"/>
              </w:rPr>
              <w:t xml:space="preserve"> Cole, Sandra (Co-Chair) </w:t>
            </w:r>
          </w:p>
          <w:p w:rsidR="000F68AC" w:rsidRDefault="000F68AC" w:rsidP="003053DC">
            <w:pPr>
              <w:ind w:left="-18"/>
              <w:rPr>
                <w:rFonts w:ascii="Candara" w:hAnsi="Candara"/>
              </w:rPr>
            </w:pPr>
            <w:r w:rsidRPr="00F66FE6">
              <w:rPr>
                <w:rFonts w:ascii="Candara" w:hAnsi="Candara"/>
              </w:rPr>
              <w:t>Dooley-Phillips, Geraldine</w:t>
            </w:r>
          </w:p>
          <w:p w:rsidR="000F68AC" w:rsidRDefault="000F68AC" w:rsidP="003053DC">
            <w:pPr>
              <w:ind w:left="-18"/>
              <w:rPr>
                <w:rFonts w:ascii="Candara" w:hAnsi="Candara"/>
              </w:rPr>
            </w:pPr>
            <w:r>
              <w:rPr>
                <w:rFonts w:ascii="Candara" w:hAnsi="Candara"/>
              </w:rPr>
              <w:t>Harris, Jim</w:t>
            </w:r>
          </w:p>
          <w:p w:rsidR="000F68AC" w:rsidRPr="00F66FE6" w:rsidRDefault="000F68AC" w:rsidP="003053DC">
            <w:pPr>
              <w:rPr>
                <w:rFonts w:ascii="Candara" w:hAnsi="Candara"/>
              </w:rPr>
            </w:pPr>
          </w:p>
        </w:tc>
        <w:tc>
          <w:tcPr>
            <w:tcW w:w="3423" w:type="dxa"/>
          </w:tcPr>
          <w:p w:rsidR="000F68AC" w:rsidRDefault="000F68AC" w:rsidP="003053DC">
            <w:pPr>
              <w:ind w:left="-18"/>
              <w:rPr>
                <w:rFonts w:ascii="Candara" w:hAnsi="Candara"/>
              </w:rPr>
            </w:pPr>
            <w:r w:rsidRPr="00F66FE6">
              <w:rPr>
                <w:rFonts w:ascii="Candara" w:hAnsi="Candara"/>
              </w:rPr>
              <w:t xml:space="preserve"> Jackson, Brend</w:t>
            </w:r>
            <w:r>
              <w:rPr>
                <w:rFonts w:ascii="Candara" w:hAnsi="Candara"/>
              </w:rPr>
              <w:t>a</w:t>
            </w:r>
          </w:p>
          <w:p w:rsidR="000F68AC" w:rsidRDefault="000F68AC" w:rsidP="003053DC">
            <w:pPr>
              <w:ind w:left="-18"/>
              <w:rPr>
                <w:rFonts w:ascii="Candara" w:hAnsi="Candara"/>
              </w:rPr>
            </w:pPr>
            <w:r w:rsidRPr="00F66FE6">
              <w:rPr>
                <w:rFonts w:ascii="Candara" w:hAnsi="Candara"/>
              </w:rPr>
              <w:t xml:space="preserve"> Martins, Nadia</w:t>
            </w:r>
          </w:p>
          <w:p w:rsidR="000F68AC" w:rsidRDefault="000F68AC" w:rsidP="003053DC">
            <w:pPr>
              <w:ind w:left="-18"/>
              <w:rPr>
                <w:rFonts w:ascii="Candara" w:hAnsi="Candara"/>
              </w:rPr>
            </w:pPr>
            <w:r w:rsidRPr="00F66FE6">
              <w:rPr>
                <w:rFonts w:ascii="Candara" w:hAnsi="Candara"/>
              </w:rPr>
              <w:t xml:space="preserve"> McKeeman, Elizabeth</w:t>
            </w:r>
          </w:p>
          <w:p w:rsidR="000F68AC" w:rsidRDefault="000F68AC" w:rsidP="003053DC">
            <w:pPr>
              <w:ind w:left="-18"/>
              <w:rPr>
                <w:rFonts w:ascii="Candara" w:hAnsi="Candara"/>
              </w:rPr>
            </w:pPr>
            <w:r>
              <w:rPr>
                <w:rFonts w:ascii="Candara" w:hAnsi="Candara"/>
              </w:rPr>
              <w:t>Molland, Marsha (via. Telephone)</w:t>
            </w:r>
          </w:p>
          <w:p w:rsidR="000F68AC" w:rsidRDefault="000F68AC" w:rsidP="003053DC">
            <w:pPr>
              <w:ind w:left="-18"/>
              <w:rPr>
                <w:rFonts w:ascii="Candara" w:hAnsi="Candara"/>
              </w:rPr>
            </w:pPr>
            <w:r>
              <w:rPr>
                <w:rFonts w:ascii="Candara" w:hAnsi="Candara"/>
              </w:rPr>
              <w:t xml:space="preserve"> Pugsley, Robyn</w:t>
            </w:r>
            <w:r w:rsidRPr="00F66FE6">
              <w:rPr>
                <w:rFonts w:ascii="Candara" w:hAnsi="Candara"/>
              </w:rPr>
              <w:t xml:space="preserve"> (recorder</w:t>
            </w:r>
            <w:r>
              <w:rPr>
                <w:rFonts w:ascii="Candara" w:hAnsi="Candara"/>
              </w:rPr>
              <w:t>)</w:t>
            </w:r>
            <w:r w:rsidRPr="00F66FE6">
              <w:rPr>
                <w:rFonts w:ascii="Candara" w:hAnsi="Candara"/>
              </w:rPr>
              <w:t xml:space="preserve"> Simmons-Physick, Christine</w:t>
            </w:r>
          </w:p>
          <w:p w:rsidR="000F68AC" w:rsidRPr="00F66FE6" w:rsidRDefault="000F68AC" w:rsidP="003053DC">
            <w:pPr>
              <w:ind w:left="-18"/>
              <w:rPr>
                <w:rFonts w:ascii="Candara" w:hAnsi="Candara"/>
              </w:rPr>
            </w:pPr>
            <w:r w:rsidRPr="00F66FE6">
              <w:rPr>
                <w:rFonts w:ascii="Candara" w:hAnsi="Candara"/>
              </w:rPr>
              <w:t>Thurston, Sandy</w:t>
            </w:r>
          </w:p>
        </w:tc>
        <w:tc>
          <w:tcPr>
            <w:tcW w:w="3237" w:type="dxa"/>
          </w:tcPr>
          <w:p w:rsidR="000F68AC" w:rsidRPr="00F66FE6" w:rsidRDefault="000F68AC" w:rsidP="003053DC">
            <w:pPr>
              <w:rPr>
                <w:rFonts w:ascii="Candara" w:hAnsi="Candara"/>
              </w:rPr>
            </w:pPr>
            <w:r w:rsidRPr="00F66FE6">
              <w:rPr>
                <w:rFonts w:ascii="Candara" w:hAnsi="Candara"/>
              </w:rPr>
              <w:t>Watson, Mary Jean (Co-Chair) Woods, Deb</w:t>
            </w:r>
          </w:p>
        </w:tc>
      </w:tr>
    </w:tbl>
    <w:p w:rsidR="000F68AC" w:rsidRPr="00F66FE6" w:rsidRDefault="000F68AC" w:rsidP="000F68AC">
      <w:pPr>
        <w:rPr>
          <w:rFonts w:ascii="Candara" w:hAnsi="Candara"/>
          <w:b/>
        </w:rPr>
      </w:pPr>
      <w:r w:rsidRPr="00F66FE6">
        <w:rPr>
          <w:rFonts w:ascii="Candara" w:hAnsi="Candara"/>
          <w:b/>
        </w:rPr>
        <w:t>Regrets:</w:t>
      </w:r>
      <w:r w:rsidRPr="00F66FE6">
        <w:rPr>
          <w:rFonts w:ascii="Candara" w:hAnsi="Candara"/>
        </w:rPr>
        <w:tab/>
      </w:r>
      <w:r w:rsidRPr="00F66FE6">
        <w:rPr>
          <w:rFonts w:ascii="Candara" w:hAnsi="Candara"/>
        </w:rPr>
        <w:tab/>
      </w:r>
      <w:r w:rsidRPr="00F66FE6">
        <w:rPr>
          <w:rFonts w:ascii="Candara" w:hAnsi="Candara"/>
        </w:rPr>
        <w:tab/>
      </w:r>
      <w:r w:rsidRPr="00F66FE6">
        <w:rPr>
          <w:rFonts w:ascii="Candara" w:hAnsi="Candara"/>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0"/>
        <w:gridCol w:w="3121"/>
        <w:gridCol w:w="3225"/>
      </w:tblGrid>
      <w:tr w:rsidR="000F68AC" w:rsidRPr="00F66FE6" w:rsidTr="003053DC">
        <w:trPr>
          <w:trHeight w:val="279"/>
        </w:trPr>
        <w:tc>
          <w:tcPr>
            <w:tcW w:w="3230" w:type="dxa"/>
          </w:tcPr>
          <w:p w:rsidR="000F68AC" w:rsidRPr="00F66FE6" w:rsidRDefault="000F68AC" w:rsidP="003053DC">
            <w:pPr>
              <w:rPr>
                <w:rFonts w:ascii="Candara" w:hAnsi="Candara"/>
              </w:rPr>
            </w:pPr>
            <w:r w:rsidRPr="00F66FE6">
              <w:rPr>
                <w:rFonts w:ascii="Candara" w:hAnsi="Candara"/>
              </w:rPr>
              <w:t xml:space="preserve">Byrch, Ligaya </w:t>
            </w:r>
          </w:p>
        </w:tc>
        <w:tc>
          <w:tcPr>
            <w:tcW w:w="3121" w:type="dxa"/>
          </w:tcPr>
          <w:p w:rsidR="000F68AC" w:rsidRPr="00F66FE6" w:rsidRDefault="000F68AC" w:rsidP="003053DC">
            <w:pPr>
              <w:ind w:left="-79"/>
              <w:rPr>
                <w:rFonts w:ascii="Candara" w:hAnsi="Candara"/>
              </w:rPr>
            </w:pPr>
            <w:r w:rsidRPr="00F66FE6">
              <w:rPr>
                <w:rFonts w:ascii="Candara" w:hAnsi="Candara"/>
              </w:rPr>
              <w:t>D’Ambrosio, Lora</w:t>
            </w:r>
          </w:p>
        </w:tc>
        <w:tc>
          <w:tcPr>
            <w:tcW w:w="3225" w:type="dxa"/>
          </w:tcPr>
          <w:p w:rsidR="000F68AC" w:rsidRPr="00F66FE6" w:rsidRDefault="000F68AC" w:rsidP="003053DC">
            <w:pPr>
              <w:ind w:left="-36"/>
              <w:rPr>
                <w:rFonts w:ascii="Candara" w:hAnsi="Candara"/>
              </w:rPr>
            </w:pPr>
          </w:p>
        </w:tc>
      </w:tr>
      <w:tr w:rsidR="000F68AC" w:rsidRPr="00F66FE6" w:rsidTr="003053DC">
        <w:tc>
          <w:tcPr>
            <w:tcW w:w="3230" w:type="dxa"/>
          </w:tcPr>
          <w:p w:rsidR="000F68AC" w:rsidRPr="00F66FE6" w:rsidRDefault="000F68AC" w:rsidP="003053DC">
            <w:pPr>
              <w:rPr>
                <w:rFonts w:ascii="Candara" w:hAnsi="Candara"/>
                <w:b/>
              </w:rPr>
            </w:pPr>
            <w:r w:rsidRPr="00F66FE6">
              <w:rPr>
                <w:rFonts w:ascii="Candara" w:hAnsi="Candara"/>
              </w:rPr>
              <w:t>Carney, Pat Dr.</w:t>
            </w:r>
          </w:p>
        </w:tc>
        <w:tc>
          <w:tcPr>
            <w:tcW w:w="3121" w:type="dxa"/>
          </w:tcPr>
          <w:p w:rsidR="000F68AC" w:rsidRPr="00F66FE6" w:rsidRDefault="000F68AC" w:rsidP="003053DC">
            <w:pPr>
              <w:ind w:left="-79"/>
              <w:rPr>
                <w:rFonts w:ascii="Candara" w:hAnsi="Candara"/>
              </w:rPr>
            </w:pPr>
            <w:r w:rsidRPr="00F66FE6">
              <w:rPr>
                <w:rFonts w:ascii="Candara" w:hAnsi="Candara"/>
              </w:rPr>
              <w:t>Forrest, Gisele</w:t>
            </w:r>
          </w:p>
        </w:tc>
        <w:tc>
          <w:tcPr>
            <w:tcW w:w="3225" w:type="dxa"/>
          </w:tcPr>
          <w:p w:rsidR="000F68AC" w:rsidRPr="00F66FE6" w:rsidRDefault="000F68AC" w:rsidP="003053DC">
            <w:pPr>
              <w:ind w:left="-36"/>
              <w:rPr>
                <w:rFonts w:ascii="Candara" w:hAnsi="Candara"/>
              </w:rPr>
            </w:pPr>
          </w:p>
        </w:tc>
      </w:tr>
      <w:tr w:rsidR="000F68AC" w:rsidRPr="00F66FE6" w:rsidTr="003053DC">
        <w:tc>
          <w:tcPr>
            <w:tcW w:w="3230" w:type="dxa"/>
          </w:tcPr>
          <w:p w:rsidR="000F68AC" w:rsidRPr="00F66FE6" w:rsidRDefault="000F68AC" w:rsidP="003053DC">
            <w:pPr>
              <w:rPr>
                <w:rFonts w:ascii="Candara" w:hAnsi="Candara"/>
              </w:rPr>
            </w:pPr>
            <w:r w:rsidRPr="00F66FE6">
              <w:rPr>
                <w:rFonts w:ascii="Candara" w:hAnsi="Candara"/>
              </w:rPr>
              <w:t xml:space="preserve">Cascagnette, Fiona </w:t>
            </w:r>
          </w:p>
        </w:tc>
        <w:tc>
          <w:tcPr>
            <w:tcW w:w="3121" w:type="dxa"/>
          </w:tcPr>
          <w:p w:rsidR="000F68AC" w:rsidRPr="00F66FE6" w:rsidRDefault="000F68AC" w:rsidP="003053DC">
            <w:pPr>
              <w:ind w:left="-79"/>
              <w:rPr>
                <w:rFonts w:ascii="Candara" w:hAnsi="Candara"/>
              </w:rPr>
            </w:pPr>
          </w:p>
        </w:tc>
        <w:tc>
          <w:tcPr>
            <w:tcW w:w="3225" w:type="dxa"/>
          </w:tcPr>
          <w:p w:rsidR="000F68AC" w:rsidRPr="00F66FE6" w:rsidRDefault="000F68AC" w:rsidP="003053DC">
            <w:pPr>
              <w:ind w:left="-36"/>
              <w:rPr>
                <w:rFonts w:ascii="Candara" w:hAnsi="Candara"/>
              </w:rPr>
            </w:pPr>
          </w:p>
        </w:tc>
      </w:tr>
    </w:tbl>
    <w:p w:rsidR="000F68AC" w:rsidRDefault="000F68AC" w:rsidP="000F68AC">
      <w:pPr>
        <w:rPr>
          <w:rFonts w:ascii="Candara" w:hAnsi="Candara"/>
          <w:b/>
        </w:rPr>
      </w:pPr>
    </w:p>
    <w:p w:rsidR="000F68AC" w:rsidRDefault="000F68AC" w:rsidP="000F68AC">
      <w:pPr>
        <w:rPr>
          <w:rFonts w:ascii="Candara" w:hAnsi="Candara"/>
        </w:rPr>
      </w:pPr>
      <w:r w:rsidRPr="00F66FE6">
        <w:rPr>
          <w:rFonts w:ascii="Candara" w:hAnsi="Candara"/>
          <w:b/>
        </w:rPr>
        <w:t>Guests:</w:t>
      </w:r>
      <w:r w:rsidRPr="00F66FE6">
        <w:rPr>
          <w:rFonts w:ascii="Candara" w:hAnsi="Candara"/>
        </w:rPr>
        <w:t xml:space="preserve"> </w:t>
      </w:r>
      <w:r>
        <w:rPr>
          <w:rFonts w:ascii="Candara" w:hAnsi="Candara"/>
        </w:rPr>
        <w:t xml:space="preserve"> Marlene Hamm, LGBT Network, Michele Kapteyn and Leanne Ross, SCS</w:t>
      </w:r>
    </w:p>
    <w:p w:rsidR="000F68AC" w:rsidRDefault="000F68AC" w:rsidP="000F68AC">
      <w:pPr>
        <w:rPr>
          <w:rFonts w:ascii="Candara" w:hAnsi="Candara"/>
          <w:b/>
        </w:rPr>
      </w:pPr>
      <w:r w:rsidRPr="00F66FE6">
        <w:rPr>
          <w:rFonts w:ascii="Candara" w:hAnsi="Candara"/>
          <w:b/>
        </w:rPr>
        <w:t>Thanks to The Common Roof for hosting today’s meeting</w:t>
      </w:r>
      <w:r>
        <w:rPr>
          <w:rFonts w:ascii="Candara" w:hAnsi="Candara"/>
          <w:b/>
        </w:rPr>
        <w:t>.</w:t>
      </w:r>
    </w:p>
    <w:p w:rsidR="004C08F9" w:rsidRDefault="004C08F9">
      <w:r>
        <w:t xml:space="preserve">Marsha </w:t>
      </w:r>
      <w:r w:rsidR="000A48CA">
        <w:t>Molland</w:t>
      </w:r>
      <w:r w:rsidR="00A41CC1">
        <w:t xml:space="preserve"> (LHIN</w:t>
      </w:r>
      <w:r w:rsidR="007F7986">
        <w:t>) was</w:t>
      </w:r>
      <w:r>
        <w:t xml:space="preserve"> welcomed as a new member via telephone.  She will be coming as a regular attendee.  She spoke of her experience prior to joining the LHIN and her </w:t>
      </w:r>
      <w:r w:rsidR="00A41CC1">
        <w:t xml:space="preserve">current </w:t>
      </w:r>
      <w:r>
        <w:t xml:space="preserve">position at the LHIN.  </w:t>
      </w:r>
    </w:p>
    <w:p w:rsidR="00474D5F" w:rsidRPr="0090159A" w:rsidRDefault="00474D5F" w:rsidP="00474D5F">
      <w:r>
        <w:rPr>
          <w:b/>
        </w:rPr>
        <w:t xml:space="preserve">1. </w:t>
      </w:r>
      <w:r w:rsidR="006C2C6C" w:rsidRPr="006C2C6C">
        <w:rPr>
          <w:b/>
        </w:rPr>
        <w:t>Welcome: Roundtable Introductions</w:t>
      </w:r>
    </w:p>
    <w:p w:rsidR="00474D5F" w:rsidRDefault="006C2C6C" w:rsidP="0090159A">
      <w:r w:rsidRPr="006C2C6C">
        <w:rPr>
          <w:b/>
        </w:rPr>
        <w:t xml:space="preserve"> 2. Approval of Minutes Dec 10, 2013</w:t>
      </w:r>
      <w:r w:rsidR="004C08F9">
        <w:t>.</w:t>
      </w:r>
    </w:p>
    <w:p w:rsidR="004C08F9" w:rsidRDefault="00A41CC1" w:rsidP="0090159A">
      <w:r>
        <w:t xml:space="preserve">It was pointed out that </w:t>
      </w:r>
      <w:r w:rsidR="000A48CA">
        <w:t>Marsha</w:t>
      </w:r>
      <w:r>
        <w:t xml:space="preserve"> Molland,</w:t>
      </w:r>
      <w:r w:rsidR="00BD2CFB">
        <w:t xml:space="preserve"> </w:t>
      </w:r>
      <w:r w:rsidR="000A48CA">
        <w:t>D</w:t>
      </w:r>
      <w:r w:rsidR="00863F1C">
        <w:t>anett</w:t>
      </w:r>
      <w:r>
        <w:t>e Blue and</w:t>
      </w:r>
      <w:r w:rsidR="000A48CA">
        <w:t xml:space="preserve"> </w:t>
      </w:r>
      <w:r w:rsidR="00863F1C">
        <w:t>D</w:t>
      </w:r>
      <w:r w:rsidR="000A48CA">
        <w:t xml:space="preserve">eb </w:t>
      </w:r>
      <w:r w:rsidR="00863F1C">
        <w:t>W</w:t>
      </w:r>
      <w:r w:rsidR="000A48CA">
        <w:t>oods</w:t>
      </w:r>
      <w:r w:rsidR="00863F1C">
        <w:t xml:space="preserve"> are</w:t>
      </w:r>
      <w:r w:rsidR="000A48CA">
        <w:t xml:space="preserve"> non voting members.</w:t>
      </w:r>
    </w:p>
    <w:p w:rsidR="000A48CA" w:rsidRPr="00237294" w:rsidRDefault="006C2C6C" w:rsidP="0090159A">
      <w:pPr>
        <w:rPr>
          <w:b/>
        </w:rPr>
      </w:pPr>
      <w:r w:rsidRPr="006C2C6C">
        <w:rPr>
          <w:b/>
        </w:rPr>
        <w:t>Approved.</w:t>
      </w:r>
    </w:p>
    <w:p w:rsidR="000A48CA" w:rsidRPr="0090159A" w:rsidRDefault="0090159A" w:rsidP="0090159A">
      <w:pPr>
        <w:rPr>
          <w:b/>
        </w:rPr>
      </w:pPr>
      <w:r>
        <w:rPr>
          <w:b/>
        </w:rPr>
        <w:t xml:space="preserve">3. </w:t>
      </w:r>
      <w:r w:rsidR="00A41CC1" w:rsidRPr="0090159A">
        <w:rPr>
          <w:b/>
        </w:rPr>
        <w:t>Approval of the A</w:t>
      </w:r>
      <w:r w:rsidR="000A48CA" w:rsidRPr="0090159A">
        <w:rPr>
          <w:b/>
        </w:rPr>
        <w:t>genda</w:t>
      </w:r>
      <w:r w:rsidR="00474D5F">
        <w:rPr>
          <w:b/>
        </w:rPr>
        <w:t xml:space="preserve"> for January 14, 2014</w:t>
      </w:r>
    </w:p>
    <w:p w:rsidR="00A41CC1" w:rsidRPr="00237294" w:rsidRDefault="006C2C6C" w:rsidP="0090159A">
      <w:pPr>
        <w:rPr>
          <w:b/>
        </w:rPr>
      </w:pPr>
      <w:r w:rsidRPr="006C2C6C">
        <w:rPr>
          <w:b/>
        </w:rPr>
        <w:t>Approved.</w:t>
      </w:r>
    </w:p>
    <w:p w:rsidR="0090159A" w:rsidRDefault="0090159A" w:rsidP="0090159A">
      <w:pPr>
        <w:rPr>
          <w:b/>
        </w:rPr>
      </w:pPr>
    </w:p>
    <w:p w:rsidR="0090159A" w:rsidRDefault="0090159A" w:rsidP="0090159A">
      <w:pPr>
        <w:rPr>
          <w:b/>
        </w:rPr>
      </w:pPr>
    </w:p>
    <w:p w:rsidR="000A48CA" w:rsidRPr="0090159A" w:rsidRDefault="0090159A" w:rsidP="0090159A">
      <w:pPr>
        <w:rPr>
          <w:b/>
        </w:rPr>
      </w:pPr>
      <w:r>
        <w:rPr>
          <w:b/>
        </w:rPr>
        <w:lastRenderedPageBreak/>
        <w:t xml:space="preserve">4. </w:t>
      </w:r>
      <w:r w:rsidR="00A41CC1" w:rsidRPr="0090159A">
        <w:rPr>
          <w:b/>
        </w:rPr>
        <w:t>Staff S</w:t>
      </w:r>
      <w:r w:rsidR="000A48CA" w:rsidRPr="0090159A">
        <w:rPr>
          <w:b/>
        </w:rPr>
        <w:t>upport to Planning Table</w:t>
      </w:r>
      <w:r w:rsidR="00A41CC1" w:rsidRPr="0090159A">
        <w:rPr>
          <w:b/>
        </w:rPr>
        <w:t>:</w:t>
      </w:r>
    </w:p>
    <w:p w:rsidR="000A48CA" w:rsidRDefault="00A41CC1" w:rsidP="0090159A">
      <w:r>
        <w:t xml:space="preserve">Kristina will no longer be providing support to the </w:t>
      </w:r>
      <w:r w:rsidR="00237294">
        <w:t>P</w:t>
      </w:r>
      <w:r>
        <w:t xml:space="preserve">lanning </w:t>
      </w:r>
      <w:r w:rsidR="00762BB4">
        <w:t>Table</w:t>
      </w:r>
      <w:r>
        <w:t>.</w:t>
      </w:r>
      <w:r w:rsidR="000A48CA">
        <w:t xml:space="preserve">  Kristina will support </w:t>
      </w:r>
      <w:r w:rsidR="00762BB4">
        <w:t>S</w:t>
      </w:r>
      <w:r w:rsidR="000A48CA">
        <w:t xml:space="preserve">ecretariat and </w:t>
      </w:r>
      <w:r w:rsidR="00762BB4">
        <w:t>C</w:t>
      </w:r>
      <w:r w:rsidR="000A48CA">
        <w:t>oalition</w:t>
      </w:r>
      <w:r w:rsidR="00762BB4">
        <w:t xml:space="preserve"> Council</w:t>
      </w:r>
      <w:r w:rsidR="000A48CA">
        <w:t xml:space="preserve"> and Deb will support </w:t>
      </w:r>
      <w:r w:rsidR="00762BB4">
        <w:t>P</w:t>
      </w:r>
      <w:r w:rsidR="000A48CA">
        <w:t>lanning</w:t>
      </w:r>
      <w:r w:rsidR="00762BB4">
        <w:t xml:space="preserve"> Table</w:t>
      </w:r>
      <w:r w:rsidR="001821A3">
        <w:t>, Council and Secretariat</w:t>
      </w:r>
      <w:r w:rsidR="000A48CA">
        <w:t xml:space="preserve">.  </w:t>
      </w:r>
      <w:r>
        <w:t>As a result, the</w:t>
      </w:r>
      <w:r w:rsidR="000A48CA">
        <w:t xml:space="preserve"> issue </w:t>
      </w:r>
      <w:r>
        <w:t>of</w:t>
      </w:r>
      <w:r w:rsidR="000A48CA">
        <w:t xml:space="preserve"> who will do minutes at</w:t>
      </w:r>
      <w:r>
        <w:t xml:space="preserve"> the meetings arose</w:t>
      </w:r>
      <w:r w:rsidR="000A48CA">
        <w:t>.  Robyn</w:t>
      </w:r>
      <w:r w:rsidR="0090159A">
        <w:t xml:space="preserve"> </w:t>
      </w:r>
      <w:r>
        <w:t xml:space="preserve">Pugsley from SCS </w:t>
      </w:r>
      <w:r w:rsidR="000A48CA">
        <w:t xml:space="preserve">will be providing support for minutes until June.  </w:t>
      </w:r>
      <w:r w:rsidR="00762BB4">
        <w:t>There may be a request out to the other organizations for admin support</w:t>
      </w:r>
      <w:r w:rsidR="00762BB4" w:rsidDel="00762BB4">
        <w:t xml:space="preserve"> </w:t>
      </w:r>
      <w:r w:rsidR="00762BB4">
        <w:t>for Planning Table at that time.</w:t>
      </w:r>
      <w:r w:rsidR="000A48CA">
        <w:t xml:space="preserve"> Sandra will continue </w:t>
      </w:r>
      <w:r>
        <w:t>as co chair and Mary Jean</w:t>
      </w:r>
      <w:r w:rsidR="00762BB4">
        <w:t>’s term ends in June which prompted the request for people to put their names forward for the co-chair position.</w:t>
      </w:r>
      <w:r w:rsidR="000A48CA">
        <w:t xml:space="preserve"> </w:t>
      </w:r>
    </w:p>
    <w:p w:rsidR="00BD2CFB" w:rsidRPr="0090159A" w:rsidRDefault="0090159A" w:rsidP="0090159A">
      <w:pPr>
        <w:rPr>
          <w:b/>
        </w:rPr>
      </w:pPr>
      <w:r w:rsidRPr="0090159A">
        <w:rPr>
          <w:b/>
        </w:rPr>
        <w:t xml:space="preserve">5. </w:t>
      </w:r>
      <w:r w:rsidR="00BD2CFB" w:rsidRPr="0090159A">
        <w:rPr>
          <w:b/>
        </w:rPr>
        <w:t>Business Arising:</w:t>
      </w:r>
    </w:p>
    <w:p w:rsidR="00BD2CFB" w:rsidRPr="0090159A" w:rsidRDefault="0090159A" w:rsidP="0090159A">
      <w:pPr>
        <w:rPr>
          <w:b/>
        </w:rPr>
      </w:pPr>
      <w:r w:rsidRPr="0090159A">
        <w:rPr>
          <w:b/>
        </w:rPr>
        <w:t xml:space="preserve">a) </w:t>
      </w:r>
      <w:r w:rsidR="00BD2CFB" w:rsidRPr="0090159A">
        <w:rPr>
          <w:b/>
        </w:rPr>
        <w:t xml:space="preserve">Update </w:t>
      </w:r>
      <w:r w:rsidRPr="0090159A">
        <w:rPr>
          <w:b/>
        </w:rPr>
        <w:t>from</w:t>
      </w:r>
      <w:r w:rsidR="00BD2CFB" w:rsidRPr="0090159A">
        <w:rPr>
          <w:b/>
        </w:rPr>
        <w:t xml:space="preserve"> Coalition Tables</w:t>
      </w:r>
      <w:r w:rsidR="000A48CA" w:rsidRPr="0090159A">
        <w:rPr>
          <w:b/>
        </w:rPr>
        <w:t xml:space="preserve">: </w:t>
      </w:r>
    </w:p>
    <w:p w:rsidR="00BD2CFB" w:rsidRDefault="000A48CA" w:rsidP="0090159A">
      <w:r w:rsidRPr="0090159A">
        <w:rPr>
          <w:b/>
        </w:rPr>
        <w:t>Infrastructure</w:t>
      </w:r>
      <w:r w:rsidR="00BD2CFB" w:rsidRPr="0090159A">
        <w:rPr>
          <w:b/>
        </w:rPr>
        <w:t>:</w:t>
      </w:r>
      <w:r w:rsidR="00BD2CFB">
        <w:t xml:space="preserve">  </w:t>
      </w:r>
      <w:r w:rsidR="00FB3F5C">
        <w:t>T</w:t>
      </w:r>
      <w:r w:rsidR="00BD2CFB">
        <w:t xml:space="preserve">he </w:t>
      </w:r>
      <w:r w:rsidR="00FB3F5C">
        <w:t>C</w:t>
      </w:r>
      <w:r w:rsidR="00BD2CFB">
        <w:t xml:space="preserve">ommittee </w:t>
      </w:r>
      <w:r w:rsidR="0090159A">
        <w:t>met and</w:t>
      </w:r>
      <w:r w:rsidR="00BD2CFB">
        <w:t xml:space="preserve"> discussed </w:t>
      </w:r>
      <w:r w:rsidR="00237294">
        <w:t>a co</w:t>
      </w:r>
      <w:r>
        <w:t xml:space="preserve"> chair role</w:t>
      </w:r>
      <w:r w:rsidR="00BD2CFB">
        <w:t xml:space="preserve"> and a strategic plan update.  F</w:t>
      </w:r>
      <w:r>
        <w:t>inancial</w:t>
      </w:r>
      <w:r w:rsidR="00BD2CFB">
        <w:t>s were</w:t>
      </w:r>
      <w:r>
        <w:t xml:space="preserve"> looked at to </w:t>
      </w:r>
      <w:r w:rsidR="00BD2CFB">
        <w:t>December, 2013</w:t>
      </w:r>
      <w:r>
        <w:t xml:space="preserve">.  </w:t>
      </w:r>
      <w:r w:rsidR="00BD2CFB">
        <w:t>Financially the</w:t>
      </w:r>
      <w:r w:rsidR="001821A3">
        <w:t xml:space="preserve"> Coalition is</w:t>
      </w:r>
      <w:r w:rsidR="00BD2CFB">
        <w:t xml:space="preserve"> d</w:t>
      </w:r>
      <w:r>
        <w:t xml:space="preserve">oing well this year.  Some changes </w:t>
      </w:r>
      <w:r w:rsidR="00BD2CFB">
        <w:t xml:space="preserve">were </w:t>
      </w:r>
      <w:r>
        <w:t xml:space="preserve">made to how </w:t>
      </w:r>
      <w:r w:rsidR="00BD2CFB">
        <w:t xml:space="preserve">the </w:t>
      </w:r>
      <w:r>
        <w:t xml:space="preserve">statement appears.  Invoicing package will go out along with several reminders with personal </w:t>
      </w:r>
      <w:r w:rsidR="00BD2CFB">
        <w:t>follow up call</w:t>
      </w:r>
      <w:r w:rsidR="00762BB4">
        <w:t>s</w:t>
      </w:r>
      <w:r w:rsidR="00BD2CFB">
        <w:t xml:space="preserve"> made</w:t>
      </w:r>
      <w:r>
        <w:t xml:space="preserve"> if not paid.  </w:t>
      </w:r>
    </w:p>
    <w:p w:rsidR="003A00BD" w:rsidRDefault="00BD2CFB" w:rsidP="0090159A">
      <w:r w:rsidRPr="0090159A">
        <w:rPr>
          <w:b/>
        </w:rPr>
        <w:t>LEAD U</w:t>
      </w:r>
      <w:r w:rsidR="000A48CA" w:rsidRPr="0090159A">
        <w:rPr>
          <w:b/>
        </w:rPr>
        <w:t>pdate:</w:t>
      </w:r>
      <w:r w:rsidR="000A48CA">
        <w:t xml:space="preserve"> </w:t>
      </w:r>
      <w:r>
        <w:t xml:space="preserve"> The course </w:t>
      </w:r>
      <w:r w:rsidR="00762BB4">
        <w:t>is</w:t>
      </w:r>
      <w:r>
        <w:t xml:space="preserve"> full and </w:t>
      </w:r>
      <w:r w:rsidR="001821A3">
        <w:t xml:space="preserve">has been </w:t>
      </w:r>
      <w:r>
        <w:t>receiv</w:t>
      </w:r>
      <w:r w:rsidR="001821A3">
        <w:t>ing</w:t>
      </w:r>
      <w:r w:rsidR="00B423B0">
        <w:t xml:space="preserve"> </w:t>
      </w:r>
      <w:r>
        <w:t xml:space="preserve">great feedback.  </w:t>
      </w:r>
      <w:r w:rsidR="000A48CA">
        <w:t>Ann Marie Mc</w:t>
      </w:r>
      <w:r>
        <w:t>A</w:t>
      </w:r>
      <w:r w:rsidR="000A48CA">
        <w:t xml:space="preserve">lister is </w:t>
      </w:r>
      <w:r>
        <w:t xml:space="preserve">the </w:t>
      </w:r>
      <w:r w:rsidR="000A48CA">
        <w:t xml:space="preserve">facilitator.  </w:t>
      </w:r>
      <w:r>
        <w:t>She is v</w:t>
      </w:r>
      <w:r w:rsidR="000A48CA">
        <w:t xml:space="preserve">ery creative and dynamic.  </w:t>
      </w:r>
      <w:r>
        <w:t xml:space="preserve">A </w:t>
      </w:r>
      <w:r w:rsidR="000A48CA">
        <w:t xml:space="preserve">Leadership panel </w:t>
      </w:r>
      <w:r>
        <w:t xml:space="preserve">will be </w:t>
      </w:r>
      <w:r w:rsidR="000A48CA">
        <w:t>coming up</w:t>
      </w:r>
      <w:r w:rsidR="00762BB4">
        <w:t xml:space="preserve"> in February</w:t>
      </w:r>
      <w:r w:rsidR="000A48CA">
        <w:t xml:space="preserve"> with </w:t>
      </w:r>
      <w:r>
        <w:t>CEO’s</w:t>
      </w:r>
      <w:r w:rsidR="001821A3">
        <w:t xml:space="preserve"> and senior staff</w:t>
      </w:r>
      <w:r>
        <w:t xml:space="preserve"> participating. </w:t>
      </w:r>
      <w:r w:rsidR="001821A3">
        <w:t xml:space="preserve">Cultural Competence </w:t>
      </w:r>
      <w:r w:rsidR="00B423B0">
        <w:t>training will</w:t>
      </w:r>
      <w:r w:rsidR="001821A3">
        <w:t xml:space="preserve"> be provided in March.  </w:t>
      </w:r>
    </w:p>
    <w:p w:rsidR="000A48CA" w:rsidRDefault="006C2C6C" w:rsidP="0090159A">
      <w:r w:rsidRPr="006C2C6C">
        <w:rPr>
          <w:b/>
        </w:rPr>
        <w:t xml:space="preserve">Updates:   </w:t>
      </w:r>
      <w:r w:rsidR="002B7DDB">
        <w:t xml:space="preserve">There was a TAY co chair discussion. 211 service maps are no longer able to devote time to maps to connect to </w:t>
      </w:r>
      <w:r w:rsidR="002B7DDB" w:rsidRPr="002A6DDA">
        <w:t>d</w:t>
      </w:r>
      <w:r w:rsidR="002A6DDA" w:rsidRPr="002A6DDA">
        <w:t>ata</w:t>
      </w:r>
      <w:r w:rsidR="002B7DDB" w:rsidRPr="002A6DDA">
        <w:t>base.</w:t>
      </w:r>
      <w:r w:rsidR="002B7DDB">
        <w:t xml:space="preserve">  The format will go right into live database </w:t>
      </w:r>
      <w:r w:rsidRPr="006C2C6C">
        <w:t xml:space="preserve">from the Coalition web site.  </w:t>
      </w:r>
      <w:r w:rsidR="002B7DDB">
        <w:t>The F</w:t>
      </w:r>
      <w:r w:rsidRPr="006C2C6C">
        <w:t>N</w:t>
      </w:r>
      <w:r w:rsidR="002B7DDB">
        <w:t>MI medicine wheel will still be there</w:t>
      </w:r>
      <w:r w:rsidR="00B423B0">
        <w:t>.</w:t>
      </w:r>
    </w:p>
    <w:p w:rsidR="00B423B0" w:rsidRDefault="000A48CA" w:rsidP="0090159A">
      <w:r w:rsidRPr="0090159A">
        <w:rPr>
          <w:b/>
        </w:rPr>
        <w:t>Secretariat</w:t>
      </w:r>
      <w:r w:rsidR="00BD2CFB" w:rsidRPr="0090159A">
        <w:rPr>
          <w:b/>
        </w:rPr>
        <w:t>:</w:t>
      </w:r>
      <w:r w:rsidR="00BD2CFB">
        <w:t xml:space="preserve"> </w:t>
      </w:r>
      <w:r>
        <w:t xml:space="preserve"> </w:t>
      </w:r>
      <w:r w:rsidR="00014E21">
        <w:t>M</w:t>
      </w:r>
      <w:r>
        <w:t>eeting</w:t>
      </w:r>
      <w:r w:rsidR="00014E21">
        <w:t xml:space="preserve"> is this Thursda</w:t>
      </w:r>
      <w:r w:rsidR="002B7DDB">
        <w:t xml:space="preserve">y. </w:t>
      </w:r>
      <w:r w:rsidR="00BD2CFB">
        <w:t xml:space="preserve"> At the December meeting they </w:t>
      </w:r>
      <w:r w:rsidR="0090159A">
        <w:t>discussed strategic</w:t>
      </w:r>
      <w:r>
        <w:t xml:space="preserve"> planning, </w:t>
      </w:r>
      <w:r w:rsidR="001821A3">
        <w:t>and the Working Together for K</w:t>
      </w:r>
      <w:r w:rsidR="0090159A">
        <w:t>id’s</w:t>
      </w:r>
      <w:r>
        <w:t xml:space="preserve"> </w:t>
      </w:r>
      <w:r w:rsidR="001821A3">
        <w:t>M</w:t>
      </w:r>
      <w:r>
        <w:t xml:space="preserve">ental </w:t>
      </w:r>
      <w:r w:rsidR="001821A3">
        <w:t>H</w:t>
      </w:r>
      <w:r>
        <w:t>ealth</w:t>
      </w:r>
      <w:r w:rsidR="001821A3">
        <w:t xml:space="preserve"> (WT) activities including CANS training on the mental health assessment tool, community dialogue on CANS pilots and CANS</w:t>
      </w:r>
      <w:r>
        <w:t xml:space="preserve"> </w:t>
      </w:r>
      <w:r w:rsidR="00BD2CFB">
        <w:t>Train the Trainer</w:t>
      </w:r>
      <w:r>
        <w:t xml:space="preserve">. </w:t>
      </w:r>
      <w:r w:rsidR="00BD2CFB">
        <w:t>Simcoe was volunteered</w:t>
      </w:r>
      <w:r>
        <w:t xml:space="preserve"> as a location for </w:t>
      </w:r>
      <w:r w:rsidR="001821A3">
        <w:t xml:space="preserve">WT </w:t>
      </w:r>
      <w:r>
        <w:t xml:space="preserve">focus </w:t>
      </w:r>
      <w:r w:rsidR="0090159A">
        <w:t>groups</w:t>
      </w:r>
      <w:r w:rsidR="003053DC">
        <w:t xml:space="preserve"> regarding the impact of the new mental health workers.  Groups will meet </w:t>
      </w:r>
      <w:r>
        <w:t>Feb. 27</w:t>
      </w:r>
      <w:r w:rsidRPr="0090159A">
        <w:rPr>
          <w:vertAlign w:val="superscript"/>
        </w:rPr>
        <w:t>th</w:t>
      </w:r>
      <w:r>
        <w:t>,</w:t>
      </w:r>
      <w:r w:rsidR="0090159A">
        <w:t xml:space="preserve"> 2014 with senior</w:t>
      </w:r>
      <w:r>
        <w:t xml:space="preserve"> managers in one and </w:t>
      </w:r>
      <w:r w:rsidR="001821A3">
        <w:t>front line</w:t>
      </w:r>
      <w:r>
        <w:t xml:space="preserve"> staff in another</w:t>
      </w:r>
      <w:r w:rsidR="00B423B0">
        <w:t xml:space="preserve">. </w:t>
      </w:r>
      <w:r w:rsidR="0090159A">
        <w:t>There are two F</w:t>
      </w:r>
      <w:r>
        <w:t>ran</w:t>
      </w:r>
      <w:r w:rsidR="0090159A">
        <w:t>c</w:t>
      </w:r>
      <w:r>
        <w:t xml:space="preserve">ophone </w:t>
      </w:r>
      <w:r w:rsidR="003053DC">
        <w:t xml:space="preserve">mental health </w:t>
      </w:r>
      <w:r>
        <w:t>workshops coming up</w:t>
      </w:r>
      <w:r w:rsidR="001821A3">
        <w:t xml:space="preserve"> coordinated by Mona-Lise Dubé of La Clé</w:t>
      </w:r>
      <w:r>
        <w:t xml:space="preserve">. </w:t>
      </w:r>
      <w:r w:rsidR="0090159A">
        <w:t xml:space="preserve"> </w:t>
      </w:r>
    </w:p>
    <w:p w:rsidR="00474D5F" w:rsidRDefault="006C2C6C" w:rsidP="0090159A">
      <w:pPr>
        <w:rPr>
          <w:b/>
        </w:rPr>
      </w:pPr>
      <w:r w:rsidRPr="006C2C6C">
        <w:rPr>
          <w:b/>
        </w:rPr>
        <w:t>b)</w:t>
      </w:r>
      <w:r w:rsidR="0090159A">
        <w:t xml:space="preserve"> </w:t>
      </w:r>
      <w:r w:rsidR="00DB4762" w:rsidRPr="0090159A">
        <w:rPr>
          <w:b/>
        </w:rPr>
        <w:t xml:space="preserve">LHIN Care </w:t>
      </w:r>
      <w:r w:rsidR="00863F1C" w:rsidRPr="0090159A">
        <w:rPr>
          <w:b/>
        </w:rPr>
        <w:t>C</w:t>
      </w:r>
      <w:r w:rsidR="00DB4762" w:rsidRPr="0090159A">
        <w:rPr>
          <w:b/>
        </w:rPr>
        <w:t>onnections update:</w:t>
      </w:r>
    </w:p>
    <w:p w:rsidR="00DB4762" w:rsidRDefault="00863F1C" w:rsidP="001736C5">
      <w:r>
        <w:t xml:space="preserve"> </w:t>
      </w:r>
      <w:r w:rsidR="00DB4762" w:rsidRPr="0090159A">
        <w:rPr>
          <w:b/>
        </w:rPr>
        <w:t xml:space="preserve">Community </w:t>
      </w:r>
      <w:r w:rsidR="001736C5" w:rsidRPr="0090159A">
        <w:rPr>
          <w:b/>
        </w:rPr>
        <w:t>funding</w:t>
      </w:r>
      <w:r w:rsidR="00DB4762" w:rsidRPr="0090159A">
        <w:rPr>
          <w:b/>
        </w:rPr>
        <w:t xml:space="preserve"> </w:t>
      </w:r>
      <w:r w:rsidR="0090159A" w:rsidRPr="0090159A">
        <w:rPr>
          <w:b/>
        </w:rPr>
        <w:t xml:space="preserve">update: </w:t>
      </w:r>
      <w:r w:rsidR="0090159A">
        <w:rPr>
          <w:b/>
        </w:rPr>
        <w:t xml:space="preserve"> </w:t>
      </w:r>
      <w:r w:rsidR="00E842AB">
        <w:rPr>
          <w:b/>
        </w:rPr>
        <w:t>T</w:t>
      </w:r>
      <w:r w:rsidR="0090159A">
        <w:t>here was an evaluation</w:t>
      </w:r>
      <w:r w:rsidR="00DB4762">
        <w:t xml:space="preserve"> across</w:t>
      </w:r>
      <w:r w:rsidR="0090159A">
        <w:t xml:space="preserve"> the structure of C</w:t>
      </w:r>
      <w:r w:rsidR="00DB4762">
        <w:t xml:space="preserve">are </w:t>
      </w:r>
      <w:r w:rsidR="0090159A">
        <w:t>C</w:t>
      </w:r>
      <w:r w:rsidR="00DB4762">
        <w:t>onne</w:t>
      </w:r>
      <w:r w:rsidR="0090159A">
        <w:t>ct</w:t>
      </w:r>
      <w:r w:rsidR="001821A3">
        <w:t>ions</w:t>
      </w:r>
      <w:r w:rsidR="00E842AB">
        <w:t>;</w:t>
      </w:r>
      <w:r w:rsidR="001821A3">
        <w:t xml:space="preserve"> strategic plan and investments have been proposed, including 0-6 mental health outreach and awareness, Transition</w:t>
      </w:r>
      <w:r w:rsidR="00E842AB">
        <w:t>al</w:t>
      </w:r>
      <w:r w:rsidR="001821A3">
        <w:t xml:space="preserve"> Age Youth training and new Early Psychosis Identification workers</w:t>
      </w:r>
      <w:r w:rsidR="00E842AB">
        <w:t xml:space="preserve"> as well as </w:t>
      </w:r>
      <w:r w:rsidR="006B65B6">
        <w:t xml:space="preserve"> Dual Diagnosis mobile treatment.</w:t>
      </w:r>
      <w:r w:rsidR="0090159A">
        <w:t xml:space="preserve"> The e</w:t>
      </w:r>
      <w:r w:rsidR="00DB4762">
        <w:t xml:space="preserve">valuation </w:t>
      </w:r>
      <w:r w:rsidR="0090159A">
        <w:t>is complete</w:t>
      </w:r>
      <w:r w:rsidR="00DB4762">
        <w:t xml:space="preserve"> and going to </w:t>
      </w:r>
      <w:r w:rsidR="00014E21">
        <w:t>L</w:t>
      </w:r>
      <w:r w:rsidR="00DB4762">
        <w:t xml:space="preserve">eadership </w:t>
      </w:r>
      <w:r w:rsidR="001821A3">
        <w:t>C</w:t>
      </w:r>
      <w:r w:rsidR="00DB4762">
        <w:t xml:space="preserve">ouncil.  </w:t>
      </w:r>
      <w:r w:rsidR="0090159A">
        <w:t>There is</w:t>
      </w:r>
      <w:r w:rsidR="00DB4762">
        <w:t xml:space="preserve"> </w:t>
      </w:r>
      <w:r w:rsidR="001736C5">
        <w:t>funding for</w:t>
      </w:r>
      <w:r w:rsidR="0090159A">
        <w:t xml:space="preserve"> </w:t>
      </w:r>
      <w:r w:rsidR="001736C5">
        <w:t>a 6</w:t>
      </w:r>
      <w:r w:rsidR="00DB4762">
        <w:t xml:space="preserve"> m</w:t>
      </w:r>
      <w:r w:rsidR="0090159A">
        <w:t>on</w:t>
      </w:r>
      <w:r w:rsidR="00DB4762">
        <w:t xml:space="preserve">th </w:t>
      </w:r>
      <w:r w:rsidR="0090159A">
        <w:t>Maternity</w:t>
      </w:r>
      <w:r w:rsidR="00DB4762">
        <w:t xml:space="preserve"> Coordinator</w:t>
      </w:r>
      <w:r w:rsidR="0090159A">
        <w:t xml:space="preserve"> at Soldiers Memorial Hospital </w:t>
      </w:r>
      <w:r w:rsidR="001736C5">
        <w:t>in Orillia.</w:t>
      </w:r>
    </w:p>
    <w:p w:rsidR="00B423B0" w:rsidRDefault="00B423B0" w:rsidP="001736C5">
      <w:r>
        <w:rPr>
          <w:b/>
        </w:rPr>
        <w:t xml:space="preserve">LHIN Annual Business Plan: </w:t>
      </w:r>
      <w:r w:rsidR="006C2C6C" w:rsidRPr="006C2C6C">
        <w:t>Marsha noted that</w:t>
      </w:r>
      <w:r w:rsidR="006C2C6C" w:rsidRPr="006C2C6C">
        <w:rPr>
          <w:b/>
        </w:rPr>
        <w:t xml:space="preserve"> </w:t>
      </w:r>
      <w:r w:rsidR="006C2C6C" w:rsidRPr="006C2C6C">
        <w:t>th</w:t>
      </w:r>
      <w:r w:rsidR="002B7DDB">
        <w:t>ere will be a</w:t>
      </w:r>
      <w:r w:rsidR="002B7DDB">
        <w:rPr>
          <w:b/>
        </w:rPr>
        <w:t xml:space="preserve"> </w:t>
      </w:r>
      <w:r w:rsidR="006C2C6C" w:rsidRPr="006C2C6C">
        <w:rPr>
          <w:rFonts w:ascii="Arial" w:hAnsi="Arial" w:cs="Arial"/>
          <w:sz w:val="20"/>
          <w:szCs w:val="20"/>
        </w:rPr>
        <w:t xml:space="preserve">Maternal, </w:t>
      </w:r>
      <w:r w:rsidR="002B7DDB">
        <w:rPr>
          <w:rFonts w:ascii="Arial" w:hAnsi="Arial" w:cs="Arial"/>
          <w:sz w:val="20"/>
          <w:szCs w:val="20"/>
        </w:rPr>
        <w:t>Newborn, Child</w:t>
      </w:r>
      <w:r w:rsidR="006C2C6C" w:rsidRPr="006C2C6C">
        <w:rPr>
          <w:rFonts w:ascii="Arial" w:hAnsi="Arial" w:cs="Arial"/>
          <w:sz w:val="20"/>
          <w:szCs w:val="20"/>
        </w:rPr>
        <w:t xml:space="preserve"> and Youth Health Coordinating Counci</w:t>
      </w:r>
      <w:r w:rsidR="006C2C6C" w:rsidRPr="006C2C6C">
        <w:rPr>
          <w:rFonts w:ascii="Arial" w:hAnsi="Arial" w:cs="Arial"/>
          <w:b/>
          <w:sz w:val="20"/>
          <w:szCs w:val="20"/>
        </w:rPr>
        <w:t>l</w:t>
      </w:r>
      <w:r>
        <w:t xml:space="preserve"> </w:t>
      </w:r>
      <w:r w:rsidR="00DB4762">
        <w:t>meeting to look at plans for next year</w:t>
      </w:r>
      <w:r w:rsidR="001736C5">
        <w:t xml:space="preserve"> such as: </w:t>
      </w:r>
      <w:r w:rsidR="00DB4762">
        <w:t xml:space="preserve">Standardized practice for </w:t>
      </w:r>
    </w:p>
    <w:p w:rsidR="001736C5" w:rsidRDefault="001474EA" w:rsidP="001736C5">
      <w:r>
        <w:lastRenderedPageBreak/>
        <w:t>C</w:t>
      </w:r>
      <w:r w:rsidR="00B423B0">
        <w:t>-</w:t>
      </w:r>
      <w:r w:rsidR="00DB4762">
        <w:t xml:space="preserve"> </w:t>
      </w:r>
      <w:r w:rsidR="00B423B0">
        <w:t>Section</w:t>
      </w:r>
      <w:r w:rsidR="001736C5">
        <w:t xml:space="preserve">, </w:t>
      </w:r>
      <w:r w:rsidR="00DB4762">
        <w:t>human resource</w:t>
      </w:r>
      <w:r w:rsidR="001736C5">
        <w:t xml:space="preserve">s </w:t>
      </w:r>
      <w:r w:rsidR="00DB4762">
        <w:t>and scope of practice</w:t>
      </w:r>
      <w:r w:rsidR="001736C5">
        <w:t xml:space="preserve">, jaundice and tonsillectomies.  They are also looking at </w:t>
      </w:r>
      <w:r w:rsidR="00DB4762">
        <w:t>lactation</w:t>
      </w:r>
      <w:r w:rsidR="001736C5">
        <w:t xml:space="preserve">, </w:t>
      </w:r>
      <w:r w:rsidR="00DB4762">
        <w:t>obesity</w:t>
      </w:r>
      <w:r w:rsidR="001736C5">
        <w:t xml:space="preserve"> and </w:t>
      </w:r>
      <w:r w:rsidR="00DB4762">
        <w:t xml:space="preserve">complex </w:t>
      </w:r>
      <w:r w:rsidR="001736C5">
        <w:t>children. Youth in T</w:t>
      </w:r>
      <w:r w:rsidR="00DB4762">
        <w:t>ransition</w:t>
      </w:r>
      <w:r w:rsidR="001736C5">
        <w:t xml:space="preserve"> is being led by Michelle B</w:t>
      </w:r>
      <w:r w:rsidR="00014E21">
        <w:t>iehler</w:t>
      </w:r>
      <w:r w:rsidR="001736C5">
        <w:t xml:space="preserve"> of</w:t>
      </w:r>
      <w:r w:rsidR="00DB4762">
        <w:t xml:space="preserve"> CTN</w:t>
      </w:r>
      <w:r w:rsidR="00B423B0">
        <w:t xml:space="preserve"> </w:t>
      </w:r>
      <w:r w:rsidR="00FB3F5C">
        <w:t>(TIPP model</w:t>
      </w:r>
      <w:r w:rsidR="00B423B0">
        <w:t>)</w:t>
      </w:r>
      <w:r w:rsidR="001736C5">
        <w:t xml:space="preserve">.   </w:t>
      </w:r>
    </w:p>
    <w:p w:rsidR="001B6C38" w:rsidRDefault="001736C5">
      <w:pPr>
        <w:spacing w:line="240" w:lineRule="auto"/>
      </w:pPr>
      <w:r>
        <w:t xml:space="preserve"> </w:t>
      </w:r>
      <w:r w:rsidR="006C2C6C" w:rsidRPr="006C2C6C">
        <w:rPr>
          <w:b/>
        </w:rPr>
        <w:t>c) MCYS update Danette Blue</w:t>
      </w:r>
      <w:r w:rsidR="00E42E02">
        <w:rPr>
          <w:b/>
        </w:rPr>
        <w:t>:</w:t>
      </w:r>
    </w:p>
    <w:p w:rsidR="001B6C38" w:rsidRDefault="001736C5">
      <w:pPr>
        <w:rPr>
          <w:b/>
        </w:rPr>
      </w:pPr>
      <w:r>
        <w:t>The</w:t>
      </w:r>
      <w:r w:rsidR="006B65B6">
        <w:t xml:space="preserve"> Ministry has announced the 34 communities that will be supporting Moving on Mental Health. Simcoe County is one of these. The first wave of 16 has also been announced and Simcoe is in the second wave which is scheduled for April 2015.</w:t>
      </w:r>
      <w:r w:rsidR="000526EE">
        <w:t xml:space="preserve"> </w:t>
      </w:r>
      <w:r w:rsidR="00014E21">
        <w:t xml:space="preserve"> </w:t>
      </w:r>
      <w:r w:rsidR="006C2C6C" w:rsidRPr="006C2C6C">
        <w:rPr>
          <w:b/>
        </w:rPr>
        <w:t>Danette will forward more information to Deb who will send to Planning Table members.</w:t>
      </w:r>
    </w:p>
    <w:p w:rsidR="001B6C38" w:rsidRDefault="00EA3A67">
      <w:r>
        <w:t>There will be a c</w:t>
      </w:r>
      <w:r w:rsidR="00AE6A5E">
        <w:t xml:space="preserve">orrespondence to MCYS child youth funded </w:t>
      </w:r>
      <w:r>
        <w:t>agencies</w:t>
      </w:r>
      <w:r w:rsidR="00AE6A5E">
        <w:t xml:space="preserve"> </w:t>
      </w:r>
      <w:r w:rsidR="00014E21">
        <w:t xml:space="preserve">today </w:t>
      </w:r>
      <w:r w:rsidR="00AE6A5E">
        <w:t xml:space="preserve">re: youth suicide prevention </w:t>
      </w:r>
      <w:r w:rsidR="00237294">
        <w:t>planning. There</w:t>
      </w:r>
      <w:r w:rsidR="00FB3F5C">
        <w:t xml:space="preserve"> is 3 year funding available beginning this fiscal year.  </w:t>
      </w:r>
      <w:r w:rsidR="00D75342">
        <w:t>The areas of focus will be building and enhancing</w:t>
      </w:r>
      <w:r w:rsidR="00D75342" w:rsidRPr="00D75342">
        <w:t xml:space="preserve"> </w:t>
      </w:r>
      <w:r w:rsidR="00D75342">
        <w:t xml:space="preserve">community </w:t>
      </w:r>
      <w:r w:rsidR="00237294">
        <w:t>youth suicide</w:t>
      </w:r>
      <w:r w:rsidR="00D75342">
        <w:t xml:space="preserve"> prevention strategies ,local needs assessment, capacity to respond, training and developing resources for youth.</w:t>
      </w:r>
      <w:r w:rsidR="000526EE">
        <w:t xml:space="preserve"> </w:t>
      </w:r>
      <w:r>
        <w:t xml:space="preserve">There will </w:t>
      </w:r>
      <w:r w:rsidR="00014E21">
        <w:t xml:space="preserve">also </w:t>
      </w:r>
      <w:r>
        <w:t>be an emphasis on</w:t>
      </w:r>
      <w:r w:rsidR="00014E21">
        <w:t xml:space="preserve"> FNMI</w:t>
      </w:r>
      <w:r w:rsidR="00AE6A5E">
        <w:t xml:space="preserve"> group</w:t>
      </w:r>
      <w:r>
        <w:t>s</w:t>
      </w:r>
      <w:r w:rsidR="00AE6A5E">
        <w:t>.</w:t>
      </w:r>
      <w:r w:rsidR="00E842AB">
        <w:t xml:space="preserve">  </w:t>
      </w:r>
      <w:r w:rsidR="00FB3F5C">
        <w:t>MCYS  is</w:t>
      </w:r>
      <w:r>
        <w:t xml:space="preserve"> currently working with Aboriginal A</w:t>
      </w:r>
      <w:r w:rsidR="00AE6A5E">
        <w:t xml:space="preserve">ffairs around a specific plan.  </w:t>
      </w:r>
      <w:r w:rsidR="00FB3F5C">
        <w:t>For this fiscal year,</w:t>
      </w:r>
      <w:r>
        <w:t xml:space="preserve"> $</w:t>
      </w:r>
      <w:r w:rsidR="00AE6A5E">
        <w:t xml:space="preserve"> </w:t>
      </w:r>
      <w:r w:rsidR="00B423B0">
        <w:t>2</w:t>
      </w:r>
      <w:r w:rsidR="00AE6A5E">
        <w:t xml:space="preserve">8,500 </w:t>
      </w:r>
      <w:r w:rsidR="00FB3F5C">
        <w:t xml:space="preserve">is </w:t>
      </w:r>
      <w:r w:rsidR="00AE6A5E">
        <w:t>available to do short term activities to enhance suicide</w:t>
      </w:r>
      <w:r>
        <w:t xml:space="preserve"> prevention</w:t>
      </w:r>
      <w:r w:rsidR="00AE6A5E">
        <w:t xml:space="preserve">. </w:t>
      </w:r>
      <w:r>
        <w:t xml:space="preserve"> This is a </w:t>
      </w:r>
      <w:r w:rsidR="006209A4">
        <w:t>onetime fund</w:t>
      </w:r>
      <w:r>
        <w:t xml:space="preserve"> which is </w:t>
      </w:r>
      <w:r w:rsidR="00AE6A5E">
        <w:t>to be expended by March 31</w:t>
      </w:r>
      <w:r w:rsidR="00AE6A5E" w:rsidRPr="000526EE">
        <w:rPr>
          <w:vertAlign w:val="superscript"/>
        </w:rPr>
        <w:t>st</w:t>
      </w:r>
      <w:r w:rsidR="00AE6A5E">
        <w:t xml:space="preserve">, 2014. </w:t>
      </w:r>
      <w:r w:rsidR="00FB3F5C">
        <w:t>There is an application template and c</w:t>
      </w:r>
      <w:r>
        <w:t>ommunity</w:t>
      </w:r>
      <w:r w:rsidR="00AE6A5E">
        <w:t xml:space="preserve"> plans must be </w:t>
      </w:r>
      <w:r>
        <w:t xml:space="preserve">submitted by </w:t>
      </w:r>
      <w:r w:rsidR="00AE6A5E">
        <w:t>January 31</w:t>
      </w:r>
      <w:r w:rsidR="00AE6A5E" w:rsidRPr="000526EE">
        <w:rPr>
          <w:vertAlign w:val="superscript"/>
        </w:rPr>
        <w:t>st</w:t>
      </w:r>
      <w:r w:rsidR="00AE6A5E">
        <w:t>,</w:t>
      </w:r>
      <w:r>
        <w:t xml:space="preserve"> 2014. </w:t>
      </w:r>
      <w:r w:rsidR="00AE6A5E">
        <w:t xml:space="preserve">  </w:t>
      </w:r>
      <w:r w:rsidR="00FB3F5C">
        <w:t xml:space="preserve">The </w:t>
      </w:r>
      <w:r w:rsidR="00AE6A5E">
        <w:t xml:space="preserve">Crisis </w:t>
      </w:r>
      <w:r w:rsidR="006B65B6">
        <w:t xml:space="preserve">Services </w:t>
      </w:r>
      <w:r w:rsidR="00AE6A5E">
        <w:t xml:space="preserve">Steering </w:t>
      </w:r>
      <w:r w:rsidR="00237294">
        <w:t>Committee meets</w:t>
      </w:r>
      <w:r w:rsidR="00FB3F5C">
        <w:t xml:space="preserve"> </w:t>
      </w:r>
      <w:r w:rsidR="006B65B6">
        <w:t xml:space="preserve">Jan 21 </w:t>
      </w:r>
      <w:r w:rsidR="00FB3F5C">
        <w:t xml:space="preserve">and will discuss this new initiative and planning for </w:t>
      </w:r>
      <w:r w:rsidR="00014E21">
        <w:t>a collaborative approach.</w:t>
      </w:r>
      <w:r w:rsidR="00FB3F5C">
        <w:t xml:space="preserve">  Jim Harris, Brenda Jackson and Liz M</w:t>
      </w:r>
      <w:r w:rsidR="00E842AB">
        <w:t>c</w:t>
      </w:r>
      <w:r w:rsidR="00FB3F5C">
        <w:t>Keeman will attend this meeting</w:t>
      </w:r>
      <w:r w:rsidR="006B65B6">
        <w:t>; Nadi</w:t>
      </w:r>
      <w:r w:rsidR="00E842AB">
        <w:t>a Martins</w:t>
      </w:r>
      <w:r w:rsidR="006B65B6">
        <w:t xml:space="preserve"> will ensure Francophone representation</w:t>
      </w:r>
      <w:r w:rsidR="00FB3F5C">
        <w:t xml:space="preserve">.  Deb and Danette will discuss this initiative with Gail Hamelin from Kinark who has lead for the Suicide Prevention Protocol. </w:t>
      </w:r>
      <w:r w:rsidR="00237294">
        <w:t xml:space="preserve"> </w:t>
      </w:r>
      <w:r w:rsidR="00014E21">
        <w:t>A</w:t>
      </w:r>
      <w:r>
        <w:t xml:space="preserve">pplications </w:t>
      </w:r>
      <w:r w:rsidR="00014E21">
        <w:t xml:space="preserve">can be submitted </w:t>
      </w:r>
      <w:r w:rsidR="00AE6A5E">
        <w:t>from any number of org</w:t>
      </w:r>
      <w:r>
        <w:t>anizations b</w:t>
      </w:r>
      <w:r w:rsidR="00AE6A5E">
        <w:t xml:space="preserve">ut </w:t>
      </w:r>
      <w:r>
        <w:t xml:space="preserve">the </w:t>
      </w:r>
      <w:r w:rsidR="00AE6A5E">
        <w:t>lead must be</w:t>
      </w:r>
      <w:r>
        <w:t xml:space="preserve"> an</w:t>
      </w:r>
      <w:r w:rsidR="00AE6A5E">
        <w:t xml:space="preserve"> MYCS funded agency. </w:t>
      </w:r>
      <w:r w:rsidR="004C6322">
        <w:t xml:space="preserve">  </w:t>
      </w:r>
      <w:r w:rsidR="00014E21">
        <w:t xml:space="preserve">Supports to the </w:t>
      </w:r>
      <w:r w:rsidR="00237294">
        <w:t>Francophone community</w:t>
      </w:r>
      <w:r w:rsidR="004C6322">
        <w:t xml:space="preserve"> should be included in community plan.  </w:t>
      </w:r>
      <w:r w:rsidR="006B65B6">
        <w:t xml:space="preserve">Resources and training will be available for suicide prevention work from the Centre for Excellence. </w:t>
      </w:r>
      <w:r w:rsidR="00FB3F5C">
        <w:t xml:space="preserve"> For the next two fiscal years, t</w:t>
      </w:r>
      <w:r w:rsidR="004C6322">
        <w:t xml:space="preserve">here will be </w:t>
      </w:r>
      <w:r w:rsidR="00237294">
        <w:t xml:space="preserve">approximately </w:t>
      </w:r>
      <w:r w:rsidR="00756F9A">
        <w:t>$</w:t>
      </w:r>
      <w:r w:rsidR="004C6322">
        <w:t>8,500</w:t>
      </w:r>
      <w:r w:rsidR="00FB3F5C">
        <w:t xml:space="preserve"> available in funding</w:t>
      </w:r>
      <w:r w:rsidR="004C6322">
        <w:t>.</w:t>
      </w:r>
      <w:r w:rsidR="00FB3F5C">
        <w:t xml:space="preserve">  Community Plans need to be self sustaining following the three year period.</w:t>
      </w:r>
      <w:r w:rsidR="000526EE">
        <w:t xml:space="preserve"> </w:t>
      </w:r>
      <w:r w:rsidR="00944BF3">
        <w:t xml:space="preserve">  </w:t>
      </w:r>
    </w:p>
    <w:p w:rsidR="001B6C38" w:rsidRDefault="006C2C6C">
      <w:r w:rsidRPr="006C2C6C">
        <w:rPr>
          <w:b/>
        </w:rPr>
        <w:t>d) Awards and Recognition:</w:t>
      </w:r>
      <w:r w:rsidR="00756F9A">
        <w:t xml:space="preserve"> </w:t>
      </w:r>
    </w:p>
    <w:p w:rsidR="001B6C38" w:rsidRDefault="00756F9A">
      <w:r>
        <w:t xml:space="preserve"> </w:t>
      </w:r>
      <w:r w:rsidR="006C2C6C" w:rsidRPr="006C2C6C">
        <w:t>T</w:t>
      </w:r>
      <w:r w:rsidRPr="00756F9A">
        <w:t xml:space="preserve">his </w:t>
      </w:r>
      <w:r w:rsidR="00944BF3">
        <w:t xml:space="preserve">idea originated at </w:t>
      </w:r>
      <w:r w:rsidR="00E842AB">
        <w:t>I</w:t>
      </w:r>
      <w:r w:rsidR="00944BF3">
        <w:t xml:space="preserve">nfrastructure to recognize good examples of collaboration.  </w:t>
      </w:r>
      <w:r w:rsidR="00D75342">
        <w:t xml:space="preserve"> A small task group has been struck by Deb Woods, Sandra Cole, and two members of the Infrastructure Table. This will go back to Secretariat for discussion regarding how this fits with other current priorities.  Nadia suggested consideration be given to having this as part of the strategic planning discussion around outcomes.</w:t>
      </w:r>
    </w:p>
    <w:p w:rsidR="001B6C38" w:rsidRDefault="00944BF3">
      <w:r w:rsidRPr="00A453F5">
        <w:rPr>
          <w:b/>
        </w:rPr>
        <w:t>6) Network and Task Group Updates</w:t>
      </w:r>
      <w:r w:rsidR="00A453F5" w:rsidRPr="00A453F5">
        <w:rPr>
          <w:b/>
        </w:rPr>
        <w:t>:</w:t>
      </w:r>
      <w:r w:rsidR="006E38A6">
        <w:t xml:space="preserve"> </w:t>
      </w:r>
    </w:p>
    <w:p w:rsidR="001B6C38" w:rsidRDefault="00D75342">
      <w:pPr>
        <w:spacing w:after="0" w:line="240" w:lineRule="auto"/>
      </w:pPr>
      <w:r>
        <w:t>CTN-Sandy Thurston</w:t>
      </w:r>
    </w:p>
    <w:p w:rsidR="001B6C38" w:rsidRDefault="00A453F5">
      <w:pPr>
        <w:pStyle w:val="ListParagraph"/>
        <w:numPr>
          <w:ilvl w:val="0"/>
          <w:numId w:val="5"/>
        </w:numPr>
        <w:spacing w:after="0" w:line="240" w:lineRule="auto"/>
      </w:pPr>
      <w:r>
        <w:t>Sandy summarized  CTN accomplishments</w:t>
      </w:r>
      <w:r w:rsidR="00D75342">
        <w:t xml:space="preserve"> over the past year and provided a periodic report handout outlining the major accomplishments and how CTN meets the strategic directions of the Coalition. </w:t>
      </w:r>
      <w:r w:rsidR="0011187E">
        <w:t>Members completed the alignment checklist and this information will be added to our alignment matrix.</w:t>
      </w:r>
    </w:p>
    <w:p w:rsidR="003F0E21" w:rsidRDefault="003F0E21" w:rsidP="000A48CA">
      <w:pPr>
        <w:pStyle w:val="ListParagraph"/>
      </w:pPr>
    </w:p>
    <w:p w:rsidR="006C2C6C" w:rsidRDefault="006C2C6C" w:rsidP="006C2C6C">
      <w:pPr>
        <w:pStyle w:val="ListParagraph"/>
        <w:ind w:left="0"/>
        <w:rPr>
          <w:b/>
        </w:rPr>
      </w:pPr>
    </w:p>
    <w:p w:rsidR="002A6DDA" w:rsidRDefault="002A6DDA">
      <w:pPr>
        <w:pStyle w:val="ListParagraph"/>
        <w:ind w:left="0"/>
        <w:rPr>
          <w:b/>
        </w:rPr>
      </w:pPr>
    </w:p>
    <w:p w:rsidR="001B6C38" w:rsidRDefault="00EE457A">
      <w:pPr>
        <w:pStyle w:val="ListParagraph"/>
        <w:ind w:left="0"/>
        <w:rPr>
          <w:b/>
        </w:rPr>
      </w:pPr>
      <w:r>
        <w:rPr>
          <w:b/>
        </w:rPr>
        <w:t xml:space="preserve">7) </w:t>
      </w:r>
      <w:r w:rsidR="00E26221">
        <w:rPr>
          <w:b/>
        </w:rPr>
        <w:t>New Business</w:t>
      </w:r>
      <w:r w:rsidR="00E42E02">
        <w:rPr>
          <w:b/>
        </w:rPr>
        <w:t>:</w:t>
      </w:r>
    </w:p>
    <w:p w:rsidR="001B6C38" w:rsidRDefault="001B6C38">
      <w:pPr>
        <w:pStyle w:val="ListParagraph"/>
        <w:ind w:left="0"/>
        <w:rPr>
          <w:b/>
        </w:rPr>
      </w:pPr>
    </w:p>
    <w:p w:rsidR="001B6C38" w:rsidRDefault="00E26221">
      <w:pPr>
        <w:pStyle w:val="ListParagraph"/>
        <w:ind w:left="0"/>
      </w:pPr>
      <w:r>
        <w:rPr>
          <w:b/>
        </w:rPr>
        <w:t xml:space="preserve">a) </w:t>
      </w:r>
      <w:r w:rsidR="003F0E21" w:rsidRPr="00C731F0">
        <w:rPr>
          <w:b/>
        </w:rPr>
        <w:t xml:space="preserve">Grandparents </w:t>
      </w:r>
      <w:r>
        <w:rPr>
          <w:b/>
        </w:rPr>
        <w:t>P</w:t>
      </w:r>
      <w:r w:rsidR="003F0E21" w:rsidRPr="00C731F0">
        <w:rPr>
          <w:b/>
        </w:rPr>
        <w:t>arenting</w:t>
      </w:r>
      <w:r>
        <w:rPr>
          <w:b/>
        </w:rPr>
        <w:t xml:space="preserve">: </w:t>
      </w:r>
      <w:r w:rsidR="003F0E21">
        <w:t xml:space="preserve"> </w:t>
      </w:r>
      <w:r w:rsidR="00D75342">
        <w:t xml:space="preserve">The Planning Table welcomed </w:t>
      </w:r>
      <w:r w:rsidR="003F0E21">
        <w:t>Michele Kapteyn</w:t>
      </w:r>
      <w:r w:rsidR="00C731F0">
        <w:t xml:space="preserve"> and Leanne</w:t>
      </w:r>
      <w:r w:rsidR="00EE457A">
        <w:t xml:space="preserve"> Ross from S</w:t>
      </w:r>
      <w:r w:rsidR="001474EA">
        <w:t xml:space="preserve">imcoe </w:t>
      </w:r>
      <w:r w:rsidR="002A6DDA">
        <w:t xml:space="preserve"> Community </w:t>
      </w:r>
      <w:r w:rsidR="00EE457A">
        <w:t>S</w:t>
      </w:r>
      <w:r w:rsidR="001474EA">
        <w:t>ervices</w:t>
      </w:r>
      <w:r w:rsidR="00EE457A">
        <w:t xml:space="preserve"> </w:t>
      </w:r>
      <w:r w:rsidR="00D75342">
        <w:t xml:space="preserve">who presented on the issues facing Grandparents </w:t>
      </w:r>
      <w:r w:rsidR="00E42E02">
        <w:t>Parenting</w:t>
      </w:r>
      <w:r w:rsidR="00D75342">
        <w:t xml:space="preserve"> </w:t>
      </w:r>
      <w:r w:rsidR="00E42E02">
        <w:t>Ag</w:t>
      </w:r>
      <w:r w:rsidR="00D75342">
        <w:t>ain in Simcoe County and plans for a coordinated effort amongst current service providers regarding resources and respite options.  A motion was put forward as follows:</w:t>
      </w:r>
    </w:p>
    <w:p w:rsidR="00153B30" w:rsidRDefault="00153B30" w:rsidP="00153B30">
      <w:pPr>
        <w:pStyle w:val="ListParagraph"/>
      </w:pPr>
    </w:p>
    <w:p w:rsidR="00503513" w:rsidRPr="00E26221" w:rsidRDefault="00503513" w:rsidP="00153B30">
      <w:pPr>
        <w:pStyle w:val="ListParagraph"/>
        <w:rPr>
          <w:b/>
        </w:rPr>
      </w:pPr>
      <w:r w:rsidRPr="00E26221">
        <w:rPr>
          <w:b/>
        </w:rPr>
        <w:t>MOTION</w:t>
      </w:r>
    </w:p>
    <w:p w:rsidR="00EE457A" w:rsidRPr="00E26221" w:rsidRDefault="00EE457A" w:rsidP="00153B30">
      <w:pPr>
        <w:pStyle w:val="ListParagraph"/>
        <w:rPr>
          <w:b/>
        </w:rPr>
      </w:pPr>
    </w:p>
    <w:p w:rsidR="00EE457A" w:rsidRPr="00E26221" w:rsidRDefault="00EE457A" w:rsidP="00153B30">
      <w:pPr>
        <w:pStyle w:val="ListParagraph"/>
        <w:rPr>
          <w:b/>
        </w:rPr>
      </w:pPr>
      <w:r w:rsidRPr="00E26221">
        <w:rPr>
          <w:b/>
        </w:rPr>
        <w:t>Moved by John Clar</w:t>
      </w:r>
      <w:r w:rsidR="00E26221" w:rsidRPr="00E26221">
        <w:rPr>
          <w:b/>
        </w:rPr>
        <w:t xml:space="preserve">ke, seconded by Jim Harris, </w:t>
      </w:r>
      <w:r w:rsidR="003053DC">
        <w:rPr>
          <w:b/>
        </w:rPr>
        <w:t xml:space="preserve">for the Coalition to </w:t>
      </w:r>
    </w:p>
    <w:p w:rsidR="00E26221" w:rsidRPr="00E26221" w:rsidRDefault="00E26221" w:rsidP="00153B30">
      <w:pPr>
        <w:pStyle w:val="ListParagraph"/>
        <w:rPr>
          <w:b/>
        </w:rPr>
      </w:pPr>
    </w:p>
    <w:p w:rsidR="00153B30" w:rsidRPr="00E26221" w:rsidRDefault="00153B30" w:rsidP="00153B30">
      <w:pPr>
        <w:pStyle w:val="ListParagraph"/>
        <w:rPr>
          <w:b/>
        </w:rPr>
      </w:pPr>
      <w:r w:rsidRPr="00E26221">
        <w:rPr>
          <w:b/>
        </w:rPr>
        <w:t>“</w:t>
      </w:r>
      <w:r w:rsidR="00A30471" w:rsidRPr="00E26221">
        <w:rPr>
          <w:b/>
        </w:rPr>
        <w:t>support the</w:t>
      </w:r>
      <w:r w:rsidRPr="00E26221">
        <w:rPr>
          <w:b/>
        </w:rPr>
        <w:t xml:space="preserve"> proposal to build capacity within Simcoe County </w:t>
      </w:r>
      <w:r w:rsidR="00503513" w:rsidRPr="00E26221">
        <w:rPr>
          <w:b/>
        </w:rPr>
        <w:t xml:space="preserve">for coordination of support and respite resources to </w:t>
      </w:r>
      <w:r w:rsidR="0011187E">
        <w:rPr>
          <w:b/>
        </w:rPr>
        <w:t>help</w:t>
      </w:r>
      <w:r w:rsidR="00503513" w:rsidRPr="00E26221">
        <w:rPr>
          <w:b/>
        </w:rPr>
        <w:t xml:space="preserve"> the grandparents parenting again group, an under-resourced and growing population that does not fall within any current funding streams.”</w:t>
      </w:r>
    </w:p>
    <w:p w:rsidR="00503513" w:rsidRPr="00E26221" w:rsidRDefault="00503513" w:rsidP="00153B30">
      <w:pPr>
        <w:pStyle w:val="ListParagraph"/>
        <w:rPr>
          <w:b/>
        </w:rPr>
      </w:pPr>
    </w:p>
    <w:p w:rsidR="00503513" w:rsidRPr="00E26221" w:rsidRDefault="00503513" w:rsidP="00153B30">
      <w:pPr>
        <w:pStyle w:val="ListParagraph"/>
        <w:rPr>
          <w:b/>
        </w:rPr>
      </w:pPr>
      <w:r w:rsidRPr="00E26221">
        <w:rPr>
          <w:b/>
        </w:rPr>
        <w:t>Carried.</w:t>
      </w:r>
    </w:p>
    <w:p w:rsidR="00503513" w:rsidRDefault="00503513" w:rsidP="00153B30">
      <w:pPr>
        <w:pStyle w:val="ListParagraph"/>
      </w:pPr>
    </w:p>
    <w:p w:rsidR="001B6C38" w:rsidRDefault="00503513">
      <w:pPr>
        <w:pStyle w:val="ListParagraph"/>
        <w:ind w:left="0"/>
      </w:pPr>
      <w:r>
        <w:t>Th</w:t>
      </w:r>
      <w:r w:rsidR="00D75342">
        <w:t>e recommendation is that this presentation and motion go to Coalition Council on January 23</w:t>
      </w:r>
      <w:r w:rsidR="006C2C6C" w:rsidRPr="006C2C6C">
        <w:rPr>
          <w:vertAlign w:val="superscript"/>
        </w:rPr>
        <w:t>rd</w:t>
      </w:r>
      <w:r w:rsidR="00D75342">
        <w:t xml:space="preserve">.  </w:t>
      </w:r>
    </w:p>
    <w:p w:rsidR="00503513" w:rsidRDefault="00503513" w:rsidP="00153B30">
      <w:pPr>
        <w:pStyle w:val="ListParagraph"/>
      </w:pPr>
    </w:p>
    <w:p w:rsidR="001B6C38" w:rsidRDefault="00E26221">
      <w:pPr>
        <w:pStyle w:val="ListParagraph"/>
        <w:ind w:left="0"/>
        <w:rPr>
          <w:b/>
        </w:rPr>
      </w:pPr>
      <w:r w:rsidRPr="00E26221">
        <w:rPr>
          <w:b/>
        </w:rPr>
        <w:t xml:space="preserve">b) </w:t>
      </w:r>
      <w:r w:rsidR="00503513" w:rsidRPr="00E26221">
        <w:rPr>
          <w:b/>
        </w:rPr>
        <w:t>LGBT Network - Marlene Hamm</w:t>
      </w:r>
      <w:r w:rsidRPr="00E26221">
        <w:rPr>
          <w:b/>
        </w:rPr>
        <w:t xml:space="preserve">: </w:t>
      </w:r>
      <w:r w:rsidR="00D75342">
        <w:rPr>
          <w:b/>
        </w:rPr>
        <w:t xml:space="preserve"> </w:t>
      </w:r>
      <w:r w:rsidR="006C2C6C" w:rsidRPr="006C2C6C">
        <w:t>The Planning Table welcomed</w:t>
      </w:r>
      <w:r w:rsidR="00D75342">
        <w:rPr>
          <w:b/>
        </w:rPr>
        <w:t xml:space="preserve"> </w:t>
      </w:r>
      <w:r>
        <w:t xml:space="preserve">Marlene </w:t>
      </w:r>
      <w:r w:rsidR="00D75342">
        <w:t xml:space="preserve">who </w:t>
      </w:r>
      <w:r>
        <w:t xml:space="preserve">spoke </w:t>
      </w:r>
      <w:r w:rsidR="0011187E">
        <w:t>about</w:t>
      </w:r>
      <w:r>
        <w:t xml:space="preserve"> the LGBT Network and </w:t>
      </w:r>
      <w:r w:rsidR="00D75342">
        <w:t xml:space="preserve">provided </w:t>
      </w:r>
      <w:r w:rsidR="00237294">
        <w:t>written information</w:t>
      </w:r>
      <w:r>
        <w:t xml:space="preserve"> on their</w:t>
      </w:r>
      <w:r w:rsidR="00503513">
        <w:t xml:space="preserve"> vision, mission, values, goals and objectives.</w:t>
      </w:r>
      <w:r>
        <w:t xml:space="preserve"> </w:t>
      </w:r>
      <w:r w:rsidR="008F4A82">
        <w:t xml:space="preserve">   Planning Table members expressed their interest in the work of the Network and discussion occurred regarding inclusion of LGBT </w:t>
      </w:r>
      <w:r w:rsidR="00CF5121">
        <w:t xml:space="preserve">representation </w:t>
      </w:r>
      <w:r w:rsidR="008F4A82">
        <w:t>at the Planning Table.  This requires further exploration</w:t>
      </w:r>
      <w:r w:rsidR="00CF5121">
        <w:t xml:space="preserve"> of terms of reference and strategic planning</w:t>
      </w:r>
      <w:r w:rsidR="0011187E">
        <w:t xml:space="preserve"> since a member of the Planni</w:t>
      </w:r>
      <w:r w:rsidR="00B423B0">
        <w:t>ng</w:t>
      </w:r>
      <w:r w:rsidR="0011187E">
        <w:t xml:space="preserve"> Table must belong to a Coalition member organization</w:t>
      </w:r>
      <w:r w:rsidR="008F4A82">
        <w:t xml:space="preserve">;   </w:t>
      </w:r>
      <w:r w:rsidR="006C2C6C" w:rsidRPr="006C2C6C">
        <w:rPr>
          <w:b/>
        </w:rPr>
        <w:t>Action: Deb and Marlene will follow up.</w:t>
      </w:r>
    </w:p>
    <w:p w:rsidR="00E46A3B" w:rsidRPr="00474D5F" w:rsidRDefault="006C2C6C" w:rsidP="00E42E02">
      <w:pPr>
        <w:rPr>
          <w:b/>
          <w:u w:val="single"/>
        </w:rPr>
      </w:pPr>
      <w:r w:rsidRPr="006C2C6C">
        <w:rPr>
          <w:b/>
        </w:rPr>
        <w:t>8)</w:t>
      </w:r>
      <w:r w:rsidR="00E46A3B" w:rsidRPr="00474D5F">
        <w:rPr>
          <w:b/>
          <w:u w:val="single"/>
        </w:rPr>
        <w:t>Strategic Planning</w:t>
      </w:r>
    </w:p>
    <w:p w:rsidR="00E46A3B" w:rsidRDefault="008F4A82" w:rsidP="00EC1B92">
      <w:r>
        <w:t xml:space="preserve">The Strategic Planning </w:t>
      </w:r>
      <w:r w:rsidR="00247864">
        <w:t xml:space="preserve">Task group met </w:t>
      </w:r>
      <w:r>
        <w:t>on Monday January 13</w:t>
      </w:r>
      <w:r w:rsidR="00203FD4">
        <w:t>, 2014</w:t>
      </w:r>
      <w:r>
        <w:t>.</w:t>
      </w:r>
    </w:p>
    <w:p w:rsidR="00E46A3B" w:rsidRPr="00512CEC" w:rsidRDefault="008F4A82" w:rsidP="00EC1B92">
      <w:pPr>
        <w:rPr>
          <w:b/>
        </w:rPr>
      </w:pPr>
      <w:r>
        <w:t>D</w:t>
      </w:r>
      <w:r w:rsidR="00E46A3B">
        <w:t xml:space="preserve">iscussion </w:t>
      </w:r>
      <w:r>
        <w:t xml:space="preserve">occurred </w:t>
      </w:r>
      <w:r w:rsidR="00237294">
        <w:t>about Planning</w:t>
      </w:r>
      <w:r w:rsidR="00247864">
        <w:t xml:space="preserve"> T</w:t>
      </w:r>
      <w:r w:rsidR="00E46A3B">
        <w:t xml:space="preserve">able taking on </w:t>
      </w:r>
      <w:r>
        <w:t xml:space="preserve">strategic directions #1 and #2 (System Integration and </w:t>
      </w:r>
      <w:r w:rsidR="006457E9">
        <w:t>Resilient</w:t>
      </w:r>
      <w:r w:rsidR="00E46A3B">
        <w:t xml:space="preserve"> Children </w:t>
      </w:r>
      <w:r w:rsidR="00247864">
        <w:t>Y</w:t>
      </w:r>
      <w:r w:rsidR="00E46A3B">
        <w:t>ou</w:t>
      </w:r>
      <w:r w:rsidR="00247864">
        <w:t>th</w:t>
      </w:r>
      <w:r w:rsidR="00E46A3B">
        <w:t xml:space="preserve"> and </w:t>
      </w:r>
      <w:r w:rsidR="001474EA">
        <w:t>F</w:t>
      </w:r>
      <w:r w:rsidR="00E46A3B">
        <w:t>amilies</w:t>
      </w:r>
      <w:r>
        <w:t>)</w:t>
      </w:r>
      <w:r w:rsidR="00247864">
        <w:t xml:space="preserve"> and having </w:t>
      </w:r>
      <w:r>
        <w:t xml:space="preserve">strategic direction #3 (Enabling Action to Promote Change) </w:t>
      </w:r>
      <w:r w:rsidR="00247864">
        <w:t xml:space="preserve"> go to Secretariat and </w:t>
      </w:r>
      <w:r>
        <w:t xml:space="preserve">strategic direction </w:t>
      </w:r>
      <w:r w:rsidR="00247864">
        <w:t>#4</w:t>
      </w:r>
      <w:r>
        <w:t xml:space="preserve"> </w:t>
      </w:r>
      <w:r w:rsidR="00237294">
        <w:t>(Demonstrating</w:t>
      </w:r>
      <w:r>
        <w:t xml:space="preserve"> Outcomes)</w:t>
      </w:r>
      <w:r w:rsidR="00247864">
        <w:t xml:space="preserve"> go to Infrastructure.</w:t>
      </w:r>
      <w:r>
        <w:t xml:space="preserve">  A suggestion was made that the Integrated Working Task Group would hold some expertise and potential interest in working on strategic direction #1, System Integration.  </w:t>
      </w:r>
      <w:r w:rsidR="006C2C6C" w:rsidRPr="006C2C6C">
        <w:rPr>
          <w:b/>
        </w:rPr>
        <w:t xml:space="preserve">Deb will take to the IWTG meeting for discussion this week.  </w:t>
      </w:r>
    </w:p>
    <w:p w:rsidR="00237294" w:rsidRDefault="006457E9" w:rsidP="00EC1B92">
      <w:r>
        <w:t xml:space="preserve">There </w:t>
      </w:r>
      <w:r w:rsidR="008F4A82">
        <w:t>will be</w:t>
      </w:r>
      <w:r w:rsidR="00E46A3B">
        <w:t xml:space="preserve"> </w:t>
      </w:r>
      <w:r>
        <w:t xml:space="preserve">a </w:t>
      </w:r>
      <w:r w:rsidR="00E46A3B">
        <w:t xml:space="preserve">half day workshop in </w:t>
      </w:r>
      <w:r>
        <w:t>Feb</w:t>
      </w:r>
      <w:r w:rsidR="008F4A82">
        <w:t>ruary</w:t>
      </w:r>
      <w:r>
        <w:t xml:space="preserve"> with</w:t>
      </w:r>
      <w:r w:rsidR="008F4A82">
        <w:t xml:space="preserve"> the consultants</w:t>
      </w:r>
      <w:r>
        <w:t xml:space="preserve"> David B</w:t>
      </w:r>
      <w:r w:rsidR="00E46A3B">
        <w:t xml:space="preserve">arnes and Karen </w:t>
      </w:r>
      <w:r w:rsidR="008F4A82">
        <w:t>Bei</w:t>
      </w:r>
      <w:r w:rsidR="00CF5121">
        <w:t>tel</w:t>
      </w:r>
      <w:r w:rsidR="008F4A82">
        <w:t xml:space="preserve"> to focus on</w:t>
      </w:r>
      <w:r w:rsidR="00237294">
        <w:t xml:space="preserve"> </w:t>
      </w:r>
      <w:r w:rsidR="008F4A82">
        <w:t>performance</w:t>
      </w:r>
      <w:r w:rsidR="00E46A3B">
        <w:t xml:space="preserve"> outcomes and</w:t>
      </w:r>
      <w:r w:rsidR="008F4A82">
        <w:t xml:space="preserve"> to</w:t>
      </w:r>
      <w:r w:rsidR="00E46A3B">
        <w:t xml:space="preserve"> develop indicators</w:t>
      </w:r>
      <w:r w:rsidR="008F4A82">
        <w:t>.</w:t>
      </w:r>
      <w:r w:rsidR="0081244E">
        <w:t xml:space="preserve">  Strategic Planning Task group members and Coalition Table Chairs will participate in this workshop.</w:t>
      </w:r>
    </w:p>
    <w:p w:rsidR="001B6C38" w:rsidRDefault="006C2C6C">
      <w:pPr>
        <w:spacing w:after="0" w:line="240" w:lineRule="auto"/>
        <w:jc w:val="center"/>
        <w:rPr>
          <w:b/>
        </w:rPr>
      </w:pPr>
      <w:r w:rsidRPr="006C2C6C">
        <w:rPr>
          <w:b/>
        </w:rPr>
        <w:t>Meeting Adjourned</w:t>
      </w:r>
    </w:p>
    <w:p w:rsidR="001B6C38" w:rsidRDefault="006C2C6C">
      <w:pPr>
        <w:spacing w:after="0" w:line="240" w:lineRule="auto"/>
        <w:jc w:val="center"/>
        <w:rPr>
          <w:b/>
        </w:rPr>
      </w:pPr>
      <w:r w:rsidRPr="006C2C6C">
        <w:rPr>
          <w:b/>
        </w:rPr>
        <w:t>Next Meeting</w:t>
      </w:r>
      <w:r w:rsidR="00512CEC">
        <w:rPr>
          <w:b/>
        </w:rPr>
        <w:t xml:space="preserve"> will be</w:t>
      </w:r>
      <w:r w:rsidRPr="006C2C6C">
        <w:rPr>
          <w:b/>
        </w:rPr>
        <w:t xml:space="preserve"> Tuesday, February 11</w:t>
      </w:r>
      <w:r w:rsidRPr="006C2C6C">
        <w:rPr>
          <w:b/>
          <w:vertAlign w:val="superscript"/>
        </w:rPr>
        <w:t>th</w:t>
      </w:r>
      <w:r w:rsidRPr="006C2C6C">
        <w:rPr>
          <w:b/>
        </w:rPr>
        <w:t>, 2014 at 1:30 p.m.</w:t>
      </w:r>
    </w:p>
    <w:p w:rsidR="006C2C6C" w:rsidRDefault="00512CEC" w:rsidP="006C2C6C">
      <w:pPr>
        <w:jc w:val="center"/>
      </w:pPr>
      <w:r>
        <w:rPr>
          <w:b/>
        </w:rPr>
        <w:t xml:space="preserve"> at </w:t>
      </w:r>
      <w:r w:rsidR="006C2C6C" w:rsidRPr="006C2C6C">
        <w:rPr>
          <w:b/>
        </w:rPr>
        <w:t>The Common Roof, 165 Ferris Lane, Barrie, ON</w:t>
      </w:r>
    </w:p>
    <w:sectPr w:rsidR="006C2C6C" w:rsidSect="000F68AC">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043" w:rsidRDefault="00EE4043" w:rsidP="000F68AC">
      <w:pPr>
        <w:spacing w:after="0" w:line="240" w:lineRule="auto"/>
      </w:pPr>
      <w:r>
        <w:separator/>
      </w:r>
    </w:p>
  </w:endnote>
  <w:endnote w:type="continuationSeparator" w:id="0">
    <w:p w:rsidR="00EE4043" w:rsidRDefault="00EE4043" w:rsidP="000F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043" w:rsidRDefault="00EE4043" w:rsidP="000F68AC">
      <w:pPr>
        <w:spacing w:after="0" w:line="240" w:lineRule="auto"/>
      </w:pPr>
      <w:r>
        <w:separator/>
      </w:r>
    </w:p>
  </w:footnote>
  <w:footnote w:type="continuationSeparator" w:id="0">
    <w:p w:rsidR="00EE4043" w:rsidRDefault="00EE4043" w:rsidP="000F6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FB6" w:rsidRPr="000F68AC" w:rsidRDefault="00993FB6" w:rsidP="000F68AC">
    <w:pPr>
      <w:pStyle w:val="Header"/>
    </w:pPr>
    <w:r w:rsidRPr="000F68AC">
      <w:rPr>
        <w:noProof/>
      </w:rPr>
      <w:drawing>
        <wp:inline distT="0" distB="0" distL="0" distR="0">
          <wp:extent cx="1282700" cy="1175385"/>
          <wp:effectExtent l="0" t="0" r="0" b="0"/>
          <wp:docPr id="4" name="Picture 1" descr="C:\Users\Kristina\Documents\Coalition\Logo\Colour Logo New 2011 Ver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a\Documents\Coalition\Logo\Colour Logo New 2011 Ver PNG.png"/>
                  <pic:cNvPicPr>
                    <a:picLocks noChangeAspect="1" noChangeArrowheads="1"/>
                  </pic:cNvPicPr>
                </pic:nvPicPr>
                <pic:blipFill>
                  <a:blip r:embed="rId1" cstate="print"/>
                  <a:srcRect/>
                  <a:stretch>
                    <a:fillRect/>
                  </a:stretch>
                </pic:blipFill>
                <pic:spPr bwMode="auto">
                  <a:xfrm>
                    <a:off x="0" y="0"/>
                    <a:ext cx="1282700" cy="11753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76EB2"/>
    <w:multiLevelType w:val="hybridMultilevel"/>
    <w:tmpl w:val="B0BA3C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4DB2F52"/>
    <w:multiLevelType w:val="hybridMultilevel"/>
    <w:tmpl w:val="2774E4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7966F6C"/>
    <w:multiLevelType w:val="hybridMultilevel"/>
    <w:tmpl w:val="77845D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7CD29F2"/>
    <w:multiLevelType w:val="hybridMultilevel"/>
    <w:tmpl w:val="B1FCB9E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4AAF5A22"/>
    <w:multiLevelType w:val="hybridMultilevel"/>
    <w:tmpl w:val="30DAA9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19E6416"/>
    <w:multiLevelType w:val="hybridMultilevel"/>
    <w:tmpl w:val="D918EE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EFF3836"/>
    <w:multiLevelType w:val="hybridMultilevel"/>
    <w:tmpl w:val="2EE20F7C"/>
    <w:lvl w:ilvl="0" w:tplc="958EF07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65302136"/>
    <w:multiLevelType w:val="hybridMultilevel"/>
    <w:tmpl w:val="B23C53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9C6"/>
    <w:rsid w:val="00014E21"/>
    <w:rsid w:val="000526EE"/>
    <w:rsid w:val="00067F72"/>
    <w:rsid w:val="000A48CA"/>
    <w:rsid w:val="000E2FCE"/>
    <w:rsid w:val="000F68AC"/>
    <w:rsid w:val="0011187E"/>
    <w:rsid w:val="001474EA"/>
    <w:rsid w:val="00153B30"/>
    <w:rsid w:val="001736C5"/>
    <w:rsid w:val="001821A3"/>
    <w:rsid w:val="001B05FB"/>
    <w:rsid w:val="001B6C38"/>
    <w:rsid w:val="001E29E3"/>
    <w:rsid w:val="001F6901"/>
    <w:rsid w:val="00203FD4"/>
    <w:rsid w:val="0022313D"/>
    <w:rsid w:val="00237294"/>
    <w:rsid w:val="002374DB"/>
    <w:rsid w:val="0024338B"/>
    <w:rsid w:val="00247864"/>
    <w:rsid w:val="002A6DDA"/>
    <w:rsid w:val="002B7DDB"/>
    <w:rsid w:val="002D45BF"/>
    <w:rsid w:val="00301670"/>
    <w:rsid w:val="003053DC"/>
    <w:rsid w:val="00334E40"/>
    <w:rsid w:val="003A00BD"/>
    <w:rsid w:val="003F0E21"/>
    <w:rsid w:val="00437B3F"/>
    <w:rsid w:val="00474D5F"/>
    <w:rsid w:val="004A7ACB"/>
    <w:rsid w:val="004B48CA"/>
    <w:rsid w:val="004C08F9"/>
    <w:rsid w:val="004C6322"/>
    <w:rsid w:val="004C779D"/>
    <w:rsid w:val="00503513"/>
    <w:rsid w:val="00512CEC"/>
    <w:rsid w:val="00525F1E"/>
    <w:rsid w:val="005972E3"/>
    <w:rsid w:val="005B12A3"/>
    <w:rsid w:val="0061408A"/>
    <w:rsid w:val="006209A4"/>
    <w:rsid w:val="00625FA2"/>
    <w:rsid w:val="006342CD"/>
    <w:rsid w:val="006457E9"/>
    <w:rsid w:val="006B65B6"/>
    <w:rsid w:val="006C2C6C"/>
    <w:rsid w:val="006E38A6"/>
    <w:rsid w:val="00721A6F"/>
    <w:rsid w:val="00756F9A"/>
    <w:rsid w:val="00762BB4"/>
    <w:rsid w:val="007836C8"/>
    <w:rsid w:val="00794656"/>
    <w:rsid w:val="007F7986"/>
    <w:rsid w:val="008019C6"/>
    <w:rsid w:val="0081244E"/>
    <w:rsid w:val="00847C36"/>
    <w:rsid w:val="00863F1C"/>
    <w:rsid w:val="008A13E3"/>
    <w:rsid w:val="008F4A82"/>
    <w:rsid w:val="0090159A"/>
    <w:rsid w:val="009130F8"/>
    <w:rsid w:val="009411C9"/>
    <w:rsid w:val="00944BF3"/>
    <w:rsid w:val="00964AD6"/>
    <w:rsid w:val="00991D06"/>
    <w:rsid w:val="00993FB6"/>
    <w:rsid w:val="009C1104"/>
    <w:rsid w:val="00A07814"/>
    <w:rsid w:val="00A225B1"/>
    <w:rsid w:val="00A30471"/>
    <w:rsid w:val="00A41CC1"/>
    <w:rsid w:val="00A453F5"/>
    <w:rsid w:val="00AA48DE"/>
    <w:rsid w:val="00AE6A5E"/>
    <w:rsid w:val="00B331CE"/>
    <w:rsid w:val="00B423B0"/>
    <w:rsid w:val="00B42FB8"/>
    <w:rsid w:val="00B57EF0"/>
    <w:rsid w:val="00B663F6"/>
    <w:rsid w:val="00B815BF"/>
    <w:rsid w:val="00BB731D"/>
    <w:rsid w:val="00BC53B5"/>
    <w:rsid w:val="00BC6B2D"/>
    <w:rsid w:val="00BD2CFB"/>
    <w:rsid w:val="00BE4B3D"/>
    <w:rsid w:val="00C3330C"/>
    <w:rsid w:val="00C64743"/>
    <w:rsid w:val="00C731F0"/>
    <w:rsid w:val="00CA6573"/>
    <w:rsid w:val="00CF5121"/>
    <w:rsid w:val="00D75342"/>
    <w:rsid w:val="00D86C4F"/>
    <w:rsid w:val="00DB4762"/>
    <w:rsid w:val="00DC1BE5"/>
    <w:rsid w:val="00DD6EA7"/>
    <w:rsid w:val="00E053C4"/>
    <w:rsid w:val="00E26221"/>
    <w:rsid w:val="00E42E02"/>
    <w:rsid w:val="00E46A3B"/>
    <w:rsid w:val="00E842AB"/>
    <w:rsid w:val="00EA3A67"/>
    <w:rsid w:val="00EB5C83"/>
    <w:rsid w:val="00EC1B92"/>
    <w:rsid w:val="00EC20E4"/>
    <w:rsid w:val="00EE4043"/>
    <w:rsid w:val="00EE457A"/>
    <w:rsid w:val="00F52FAE"/>
    <w:rsid w:val="00FB3F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F68AC"/>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9C6"/>
    <w:pPr>
      <w:ind w:left="720"/>
      <w:contextualSpacing/>
    </w:pPr>
  </w:style>
  <w:style w:type="paragraph" w:styleId="Header">
    <w:name w:val="header"/>
    <w:basedOn w:val="Normal"/>
    <w:link w:val="HeaderChar"/>
    <w:uiPriority w:val="99"/>
    <w:semiHidden/>
    <w:unhideWhenUsed/>
    <w:rsid w:val="000F68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68AC"/>
  </w:style>
  <w:style w:type="paragraph" w:styleId="Footer">
    <w:name w:val="footer"/>
    <w:basedOn w:val="Normal"/>
    <w:link w:val="FooterChar"/>
    <w:uiPriority w:val="99"/>
    <w:semiHidden/>
    <w:unhideWhenUsed/>
    <w:rsid w:val="000F68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68AC"/>
  </w:style>
  <w:style w:type="paragraph" w:styleId="BalloonText">
    <w:name w:val="Balloon Text"/>
    <w:basedOn w:val="Normal"/>
    <w:link w:val="BalloonTextChar"/>
    <w:uiPriority w:val="99"/>
    <w:semiHidden/>
    <w:unhideWhenUsed/>
    <w:rsid w:val="000F6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8AC"/>
    <w:rPr>
      <w:rFonts w:ascii="Tahoma" w:hAnsi="Tahoma" w:cs="Tahoma"/>
      <w:sz w:val="16"/>
      <w:szCs w:val="16"/>
    </w:rPr>
  </w:style>
  <w:style w:type="character" w:customStyle="1" w:styleId="Heading1Char">
    <w:name w:val="Heading 1 Char"/>
    <w:basedOn w:val="DefaultParagraphFont"/>
    <w:link w:val="Heading1"/>
    <w:rsid w:val="000F68AC"/>
    <w:rPr>
      <w:rFonts w:ascii="Times New Roman" w:eastAsia="Times New Roman" w:hAnsi="Times New Roman" w:cs="Times New Roman"/>
      <w:b/>
      <w:bCs/>
      <w:sz w:val="24"/>
      <w:szCs w:val="24"/>
      <w:lang w:val="en-US"/>
    </w:rPr>
  </w:style>
  <w:style w:type="paragraph" w:styleId="Subtitle">
    <w:name w:val="Subtitle"/>
    <w:basedOn w:val="Normal"/>
    <w:link w:val="SubtitleChar"/>
    <w:qFormat/>
    <w:rsid w:val="000F68AC"/>
    <w:pPr>
      <w:spacing w:after="0" w:line="240" w:lineRule="auto"/>
      <w:jc w:val="center"/>
    </w:pPr>
    <w:rPr>
      <w:rFonts w:ascii="Times New Roman" w:eastAsia="Times New Roman" w:hAnsi="Times New Roman" w:cs="Times New Roman"/>
      <w:b/>
      <w:bCs/>
      <w:sz w:val="32"/>
      <w:szCs w:val="24"/>
    </w:rPr>
  </w:style>
  <w:style w:type="character" w:customStyle="1" w:styleId="SubtitleChar">
    <w:name w:val="Subtitle Char"/>
    <w:basedOn w:val="DefaultParagraphFont"/>
    <w:link w:val="Subtitle"/>
    <w:rsid w:val="000F68AC"/>
    <w:rPr>
      <w:rFonts w:ascii="Times New Roman" w:eastAsia="Times New Roman" w:hAnsi="Times New Roman" w:cs="Times New Roman"/>
      <w:b/>
      <w:bCs/>
      <w:sz w:val="32"/>
      <w:szCs w:val="24"/>
      <w:lang w:val="en-US"/>
    </w:rPr>
  </w:style>
  <w:style w:type="table" w:styleId="TableGrid">
    <w:name w:val="Table Grid"/>
    <w:basedOn w:val="TableNormal"/>
    <w:uiPriority w:val="59"/>
    <w:rsid w:val="000F6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37294"/>
    <w:pPr>
      <w:spacing w:after="0" w:line="240" w:lineRule="auto"/>
    </w:pPr>
  </w:style>
  <w:style w:type="character" w:styleId="CommentReference">
    <w:name w:val="annotation reference"/>
    <w:basedOn w:val="DefaultParagraphFont"/>
    <w:uiPriority w:val="99"/>
    <w:semiHidden/>
    <w:unhideWhenUsed/>
    <w:rsid w:val="006342CD"/>
    <w:rPr>
      <w:sz w:val="16"/>
      <w:szCs w:val="16"/>
    </w:rPr>
  </w:style>
  <w:style w:type="paragraph" w:styleId="CommentText">
    <w:name w:val="annotation text"/>
    <w:basedOn w:val="Normal"/>
    <w:link w:val="CommentTextChar"/>
    <w:uiPriority w:val="99"/>
    <w:semiHidden/>
    <w:unhideWhenUsed/>
    <w:rsid w:val="006342CD"/>
    <w:pPr>
      <w:spacing w:line="240" w:lineRule="auto"/>
    </w:pPr>
    <w:rPr>
      <w:sz w:val="20"/>
      <w:szCs w:val="20"/>
    </w:rPr>
  </w:style>
  <w:style w:type="character" w:customStyle="1" w:styleId="CommentTextChar">
    <w:name w:val="Comment Text Char"/>
    <w:basedOn w:val="DefaultParagraphFont"/>
    <w:link w:val="CommentText"/>
    <w:uiPriority w:val="99"/>
    <w:semiHidden/>
    <w:rsid w:val="006342CD"/>
    <w:rPr>
      <w:sz w:val="20"/>
      <w:szCs w:val="20"/>
    </w:rPr>
  </w:style>
  <w:style w:type="paragraph" w:styleId="CommentSubject">
    <w:name w:val="annotation subject"/>
    <w:basedOn w:val="CommentText"/>
    <w:next w:val="CommentText"/>
    <w:link w:val="CommentSubjectChar"/>
    <w:uiPriority w:val="99"/>
    <w:semiHidden/>
    <w:unhideWhenUsed/>
    <w:rsid w:val="006342CD"/>
    <w:rPr>
      <w:b/>
      <w:bCs/>
    </w:rPr>
  </w:style>
  <w:style w:type="character" w:customStyle="1" w:styleId="CommentSubjectChar">
    <w:name w:val="Comment Subject Char"/>
    <w:basedOn w:val="CommentTextChar"/>
    <w:link w:val="CommentSubject"/>
    <w:uiPriority w:val="99"/>
    <w:semiHidden/>
    <w:rsid w:val="006342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F68AC"/>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9C6"/>
    <w:pPr>
      <w:ind w:left="720"/>
      <w:contextualSpacing/>
    </w:pPr>
  </w:style>
  <w:style w:type="paragraph" w:styleId="Header">
    <w:name w:val="header"/>
    <w:basedOn w:val="Normal"/>
    <w:link w:val="HeaderChar"/>
    <w:uiPriority w:val="99"/>
    <w:semiHidden/>
    <w:unhideWhenUsed/>
    <w:rsid w:val="000F68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68AC"/>
  </w:style>
  <w:style w:type="paragraph" w:styleId="Footer">
    <w:name w:val="footer"/>
    <w:basedOn w:val="Normal"/>
    <w:link w:val="FooterChar"/>
    <w:uiPriority w:val="99"/>
    <w:semiHidden/>
    <w:unhideWhenUsed/>
    <w:rsid w:val="000F68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68AC"/>
  </w:style>
  <w:style w:type="paragraph" w:styleId="BalloonText">
    <w:name w:val="Balloon Text"/>
    <w:basedOn w:val="Normal"/>
    <w:link w:val="BalloonTextChar"/>
    <w:uiPriority w:val="99"/>
    <w:semiHidden/>
    <w:unhideWhenUsed/>
    <w:rsid w:val="000F6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8AC"/>
    <w:rPr>
      <w:rFonts w:ascii="Tahoma" w:hAnsi="Tahoma" w:cs="Tahoma"/>
      <w:sz w:val="16"/>
      <w:szCs w:val="16"/>
    </w:rPr>
  </w:style>
  <w:style w:type="character" w:customStyle="1" w:styleId="Heading1Char">
    <w:name w:val="Heading 1 Char"/>
    <w:basedOn w:val="DefaultParagraphFont"/>
    <w:link w:val="Heading1"/>
    <w:rsid w:val="000F68AC"/>
    <w:rPr>
      <w:rFonts w:ascii="Times New Roman" w:eastAsia="Times New Roman" w:hAnsi="Times New Roman" w:cs="Times New Roman"/>
      <w:b/>
      <w:bCs/>
      <w:sz w:val="24"/>
      <w:szCs w:val="24"/>
      <w:lang w:val="en-US"/>
    </w:rPr>
  </w:style>
  <w:style w:type="paragraph" w:styleId="Subtitle">
    <w:name w:val="Subtitle"/>
    <w:basedOn w:val="Normal"/>
    <w:link w:val="SubtitleChar"/>
    <w:qFormat/>
    <w:rsid w:val="000F68AC"/>
    <w:pPr>
      <w:spacing w:after="0" w:line="240" w:lineRule="auto"/>
      <w:jc w:val="center"/>
    </w:pPr>
    <w:rPr>
      <w:rFonts w:ascii="Times New Roman" w:eastAsia="Times New Roman" w:hAnsi="Times New Roman" w:cs="Times New Roman"/>
      <w:b/>
      <w:bCs/>
      <w:sz w:val="32"/>
      <w:szCs w:val="24"/>
    </w:rPr>
  </w:style>
  <w:style w:type="character" w:customStyle="1" w:styleId="SubtitleChar">
    <w:name w:val="Subtitle Char"/>
    <w:basedOn w:val="DefaultParagraphFont"/>
    <w:link w:val="Subtitle"/>
    <w:rsid w:val="000F68AC"/>
    <w:rPr>
      <w:rFonts w:ascii="Times New Roman" w:eastAsia="Times New Roman" w:hAnsi="Times New Roman" w:cs="Times New Roman"/>
      <w:b/>
      <w:bCs/>
      <w:sz w:val="32"/>
      <w:szCs w:val="24"/>
      <w:lang w:val="en-US"/>
    </w:rPr>
  </w:style>
  <w:style w:type="table" w:styleId="TableGrid">
    <w:name w:val="Table Grid"/>
    <w:basedOn w:val="TableNormal"/>
    <w:uiPriority w:val="59"/>
    <w:rsid w:val="000F6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37294"/>
    <w:pPr>
      <w:spacing w:after="0" w:line="240" w:lineRule="auto"/>
    </w:pPr>
  </w:style>
  <w:style w:type="character" w:styleId="CommentReference">
    <w:name w:val="annotation reference"/>
    <w:basedOn w:val="DefaultParagraphFont"/>
    <w:uiPriority w:val="99"/>
    <w:semiHidden/>
    <w:unhideWhenUsed/>
    <w:rsid w:val="006342CD"/>
    <w:rPr>
      <w:sz w:val="16"/>
      <w:szCs w:val="16"/>
    </w:rPr>
  </w:style>
  <w:style w:type="paragraph" w:styleId="CommentText">
    <w:name w:val="annotation text"/>
    <w:basedOn w:val="Normal"/>
    <w:link w:val="CommentTextChar"/>
    <w:uiPriority w:val="99"/>
    <w:semiHidden/>
    <w:unhideWhenUsed/>
    <w:rsid w:val="006342CD"/>
    <w:pPr>
      <w:spacing w:line="240" w:lineRule="auto"/>
    </w:pPr>
    <w:rPr>
      <w:sz w:val="20"/>
      <w:szCs w:val="20"/>
    </w:rPr>
  </w:style>
  <w:style w:type="character" w:customStyle="1" w:styleId="CommentTextChar">
    <w:name w:val="Comment Text Char"/>
    <w:basedOn w:val="DefaultParagraphFont"/>
    <w:link w:val="CommentText"/>
    <w:uiPriority w:val="99"/>
    <w:semiHidden/>
    <w:rsid w:val="006342CD"/>
    <w:rPr>
      <w:sz w:val="20"/>
      <w:szCs w:val="20"/>
    </w:rPr>
  </w:style>
  <w:style w:type="paragraph" w:styleId="CommentSubject">
    <w:name w:val="annotation subject"/>
    <w:basedOn w:val="CommentText"/>
    <w:next w:val="CommentText"/>
    <w:link w:val="CommentSubjectChar"/>
    <w:uiPriority w:val="99"/>
    <w:semiHidden/>
    <w:unhideWhenUsed/>
    <w:rsid w:val="006342CD"/>
    <w:rPr>
      <w:b/>
      <w:bCs/>
    </w:rPr>
  </w:style>
  <w:style w:type="character" w:customStyle="1" w:styleId="CommentSubjectChar">
    <w:name w:val="Comment Subject Char"/>
    <w:basedOn w:val="CommentTextChar"/>
    <w:link w:val="CommentSubject"/>
    <w:uiPriority w:val="99"/>
    <w:semiHidden/>
    <w:rsid w:val="006342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4180A-3D62-4C12-8D89-6D4BD1ABF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Simcoe Community Services</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jmcalpine</dc:creator>
  <cp:lastModifiedBy>Kristina</cp:lastModifiedBy>
  <cp:revision>2</cp:revision>
  <cp:lastPrinted>2014-01-21T14:12:00Z</cp:lastPrinted>
  <dcterms:created xsi:type="dcterms:W3CDTF">2014-01-29T22:20:00Z</dcterms:created>
  <dcterms:modified xsi:type="dcterms:W3CDTF">2014-01-29T22:20:00Z</dcterms:modified>
</cp:coreProperties>
</file>